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694" w:rsidRPr="001E55CD" w:rsidRDefault="006601B5" w:rsidP="00660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5CD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1E55CD" w:rsidRDefault="006601B5" w:rsidP="00660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5CD">
        <w:rPr>
          <w:rFonts w:ascii="Times New Roman" w:hAnsi="Times New Roman" w:cs="Times New Roman"/>
          <w:b/>
          <w:sz w:val="28"/>
          <w:szCs w:val="28"/>
        </w:rPr>
        <w:t xml:space="preserve">избирательных участков  для проведения голосования и подсчета голосов избирателей </w:t>
      </w:r>
    </w:p>
    <w:p w:rsidR="001E55CD" w:rsidRDefault="006601B5" w:rsidP="00660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5CD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13FE9">
        <w:rPr>
          <w:rFonts w:ascii="Times New Roman" w:hAnsi="Times New Roman" w:cs="Times New Roman"/>
          <w:b/>
          <w:sz w:val="28"/>
          <w:szCs w:val="28"/>
        </w:rPr>
        <w:t xml:space="preserve">досрочных </w:t>
      </w:r>
      <w:r w:rsidRPr="001E55CD">
        <w:rPr>
          <w:rFonts w:ascii="Times New Roman" w:hAnsi="Times New Roman" w:cs="Times New Roman"/>
          <w:b/>
          <w:sz w:val="28"/>
          <w:szCs w:val="28"/>
        </w:rPr>
        <w:t xml:space="preserve">выборах </w:t>
      </w:r>
      <w:r w:rsidR="00D13FE9">
        <w:rPr>
          <w:rFonts w:ascii="Times New Roman" w:hAnsi="Times New Roman" w:cs="Times New Roman"/>
          <w:b/>
          <w:sz w:val="28"/>
          <w:szCs w:val="28"/>
        </w:rPr>
        <w:t xml:space="preserve">главы Караваевского </w:t>
      </w:r>
      <w:r w:rsidRPr="001E55C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Костромского муниципального района </w:t>
      </w:r>
    </w:p>
    <w:p w:rsidR="006601B5" w:rsidRPr="001E55CD" w:rsidRDefault="006601B5" w:rsidP="00660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5CD">
        <w:rPr>
          <w:rFonts w:ascii="Times New Roman" w:hAnsi="Times New Roman" w:cs="Times New Roman"/>
          <w:b/>
          <w:sz w:val="28"/>
          <w:szCs w:val="28"/>
        </w:rPr>
        <w:t xml:space="preserve">Костромской области, </w:t>
      </w:r>
      <w:proofErr w:type="gramStart"/>
      <w:r w:rsidRPr="001E55CD">
        <w:rPr>
          <w:rFonts w:ascii="Times New Roman" w:hAnsi="Times New Roman" w:cs="Times New Roman"/>
          <w:b/>
          <w:sz w:val="28"/>
          <w:szCs w:val="28"/>
        </w:rPr>
        <w:t>назначенных</w:t>
      </w:r>
      <w:proofErr w:type="gramEnd"/>
      <w:r w:rsidRPr="001E55CD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D13FE9">
        <w:rPr>
          <w:rFonts w:ascii="Times New Roman" w:hAnsi="Times New Roman" w:cs="Times New Roman"/>
          <w:b/>
          <w:sz w:val="28"/>
          <w:szCs w:val="28"/>
        </w:rPr>
        <w:t>13 декабря</w:t>
      </w:r>
      <w:r w:rsidRPr="001E55CD">
        <w:rPr>
          <w:rFonts w:ascii="Times New Roman" w:hAnsi="Times New Roman" w:cs="Times New Roman"/>
          <w:b/>
          <w:sz w:val="28"/>
          <w:szCs w:val="28"/>
        </w:rPr>
        <w:t xml:space="preserve"> 2020 года.</w:t>
      </w:r>
    </w:p>
    <w:p w:rsidR="006601B5" w:rsidRDefault="006601B5" w:rsidP="006601B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</w:t>
      </w:r>
    </w:p>
    <w:p w:rsidR="006601B5" w:rsidRPr="006601B5" w:rsidRDefault="001E55CD" w:rsidP="001E55CD">
      <w:pPr>
        <w:widowControl w:val="0"/>
        <w:ind w:left="793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601B5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Приложения </w:t>
      </w:r>
      <w:r w:rsidR="006601B5" w:rsidRPr="006601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постановлению администрации </w:t>
      </w:r>
      <w:r w:rsidR="006601B5" w:rsidRPr="006601B5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Костромского района Костромской области</w:t>
      </w:r>
      <w:r w:rsidR="006601B5" w:rsidRPr="006601B5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 от  29 июля   2020 года № 1327</w:t>
      </w:r>
    </w:p>
    <w:p w:rsidR="006601B5" w:rsidRDefault="006601B5" w:rsidP="006601B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633" w:type="dxa"/>
        <w:jc w:val="center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000" w:firstRow="0" w:lastRow="0" w:firstColumn="0" w:lastColumn="0" w:noHBand="0" w:noVBand="0"/>
      </w:tblPr>
      <w:tblGrid>
        <w:gridCol w:w="957"/>
        <w:gridCol w:w="1811"/>
        <w:gridCol w:w="4536"/>
        <w:gridCol w:w="4164"/>
        <w:gridCol w:w="4165"/>
      </w:tblGrid>
      <w:tr w:rsidR="00D13FE9" w:rsidRPr="00D13FE9" w:rsidTr="00493B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" w:type="dxa"/>
          </w:tcPr>
          <w:p w:rsidR="00D13FE9" w:rsidRPr="00D13FE9" w:rsidRDefault="00D13FE9" w:rsidP="00D13FE9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1" w:type="dxa"/>
            <w:tcMar>
              <w:right w:w="170" w:type="dxa"/>
            </w:tcMar>
          </w:tcPr>
          <w:p w:rsidR="00D13FE9" w:rsidRPr="00D13FE9" w:rsidRDefault="00D13FE9" w:rsidP="00D13F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4536" w:type="dxa"/>
          </w:tcPr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поселок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Караваево</w:t>
            </w:r>
            <w:proofErr w:type="spellEnd"/>
          </w:p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улицы: </w:t>
            </w:r>
            <w:proofErr w:type="gramStart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Садовая, Совхозная,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Жашковская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Луговая, Школьная, Больничная, Набережная, Овражная, Пионерская, Никулино, Заречная, Полянская, Механизаторов, Капитана Харчина,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Штеймана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1 по 33, 52;</w:t>
            </w:r>
            <w:r w:rsidRPr="00D13F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54, </w:t>
            </w:r>
            <w:proofErr w:type="gramEnd"/>
          </w:p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СНТ «Победа»; СНТ «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Караваево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СНТ «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Сендега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поселки: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Теткиш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 Кордон Лесной Бор;</w:t>
            </w:r>
          </w:p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деревни: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Семенково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Поддубное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Малое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Андрейково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; </w:t>
            </w:r>
          </w:p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 «Весна»</w:t>
            </w:r>
          </w:p>
        </w:tc>
        <w:tc>
          <w:tcPr>
            <w:tcW w:w="4164" w:type="dxa"/>
            <w:tcMar>
              <w:right w:w="170" w:type="dxa"/>
            </w:tcMar>
          </w:tcPr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156530, Костромская область, Костромской район, поселок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Караваево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улица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Штеймана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дом 1А (здание МКУК ЦНК "Традиция") </w:t>
            </w:r>
          </w:p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Тел.: (4942) 661-002</w:t>
            </w:r>
          </w:p>
        </w:tc>
        <w:tc>
          <w:tcPr>
            <w:tcW w:w="4165" w:type="dxa"/>
          </w:tcPr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156530, Костромская область, Костромской район, поселок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Караваево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улица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Штеймана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дом 1А (здание МКУК ЦНК "Традиция")</w:t>
            </w:r>
          </w:p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Тел.: (4942) 661-002</w:t>
            </w:r>
          </w:p>
        </w:tc>
      </w:tr>
      <w:tr w:rsidR="00D13FE9" w:rsidRPr="00D13FE9" w:rsidTr="00493B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" w:type="dxa"/>
          </w:tcPr>
          <w:p w:rsidR="00D13FE9" w:rsidRPr="00D13FE9" w:rsidRDefault="00D13FE9" w:rsidP="00D13FE9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1" w:type="dxa"/>
            <w:tcMar>
              <w:right w:w="170" w:type="dxa"/>
            </w:tcMar>
          </w:tcPr>
          <w:p w:rsidR="00D13FE9" w:rsidRPr="00D13FE9" w:rsidRDefault="00D13FE9" w:rsidP="00D13F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144</w:t>
            </w:r>
          </w:p>
        </w:tc>
        <w:tc>
          <w:tcPr>
            <w:tcW w:w="4536" w:type="dxa"/>
          </w:tcPr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поселок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Караваево</w:t>
            </w:r>
            <w:proofErr w:type="spellEnd"/>
          </w:p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улицы: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АлексеЯ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Шибаева,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Шувалово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Шувалово-2,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Штеймана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56, 58, 60, 61, 62, </w:t>
            </w: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63, Учебный городок  16, 26, 28, 29,30, 33, Дальняя, Дачная, Цветочная, пер. Тихий; СНТ «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Шувалово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СНТ «Здоровье», СНТ «Ручеек»</w:t>
            </w:r>
          </w:p>
        </w:tc>
        <w:tc>
          <w:tcPr>
            <w:tcW w:w="4164" w:type="dxa"/>
            <w:tcMar>
              <w:right w:w="170" w:type="dxa"/>
            </w:tcMar>
          </w:tcPr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156530, Костромская область, Костромской район, поселок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Караваево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улица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Штеймана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дом 58А </w:t>
            </w:r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(здание МБОУ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Караваевская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школа)</w:t>
            </w:r>
          </w:p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Тел.: (4942) 661-402</w:t>
            </w:r>
          </w:p>
        </w:tc>
        <w:tc>
          <w:tcPr>
            <w:tcW w:w="4165" w:type="dxa"/>
          </w:tcPr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156530, Костромская область, Костромской район, поселок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Караваево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улица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Штеймана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дом 58А </w:t>
            </w:r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(здание МБОУ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Караваевская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школа)</w:t>
            </w:r>
          </w:p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Тел.: (4942) 661-402</w:t>
            </w:r>
          </w:p>
        </w:tc>
      </w:tr>
      <w:tr w:rsidR="00D13FE9" w:rsidRPr="00D13FE9" w:rsidTr="00493B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" w:type="dxa"/>
          </w:tcPr>
          <w:p w:rsidR="00D13FE9" w:rsidRPr="00D13FE9" w:rsidRDefault="00D13FE9" w:rsidP="00D13FE9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1" w:type="dxa"/>
            <w:tcMar>
              <w:right w:w="170" w:type="dxa"/>
            </w:tcMar>
          </w:tcPr>
          <w:p w:rsidR="00D13FE9" w:rsidRPr="00D13FE9" w:rsidRDefault="00D13FE9" w:rsidP="00D13F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145</w:t>
            </w:r>
          </w:p>
        </w:tc>
        <w:tc>
          <w:tcPr>
            <w:tcW w:w="4536" w:type="dxa"/>
          </w:tcPr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поселок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Караваево</w:t>
            </w:r>
            <w:proofErr w:type="spellEnd"/>
          </w:p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улицы: Молодежная, Юбилейная, Строительная, Академическая, Южная, Учебный городок  1-12, 32, Полевая, Полевая-2, ДГТ-24, общежития № 2, 3, 4, 5, 6, 7, 25, пер. Зодчий; </w:t>
            </w:r>
          </w:p>
        </w:tc>
        <w:tc>
          <w:tcPr>
            <w:tcW w:w="4164" w:type="dxa"/>
            <w:tcMar>
              <w:right w:w="170" w:type="dxa"/>
            </w:tcMar>
          </w:tcPr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156530, Костромская область, Костромской район, поселок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Караваево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улица Учебный городок, дом 34 (здание ФГБОУ </w:t>
            </w:r>
            <w:proofErr w:type="gramStart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Костромская государственная сельскохозяйственная академия)</w:t>
            </w:r>
          </w:p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  (4942)-54-29-77</w:t>
            </w:r>
          </w:p>
        </w:tc>
        <w:tc>
          <w:tcPr>
            <w:tcW w:w="4165" w:type="dxa"/>
          </w:tcPr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156530, Костромская область, Костромской район, поселок </w:t>
            </w:r>
            <w:proofErr w:type="spellStart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Караваево</w:t>
            </w:r>
            <w:proofErr w:type="spellEnd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улица Учебный городок, дом 34 (здание ФГБОУ </w:t>
            </w:r>
            <w:proofErr w:type="gramStart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D1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Костромская государственная сельскохозяйственная академия)</w:t>
            </w:r>
          </w:p>
          <w:p w:rsidR="00D13FE9" w:rsidRPr="00D13FE9" w:rsidRDefault="00D13FE9" w:rsidP="00D13F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  (4942)-54-29-77</w:t>
            </w:r>
          </w:p>
        </w:tc>
      </w:tr>
    </w:tbl>
    <w:p w:rsidR="006601B5" w:rsidRDefault="006601B5" w:rsidP="006601B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601B5" w:rsidRPr="006601B5" w:rsidRDefault="006601B5" w:rsidP="006601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01B5" w:rsidRDefault="006601B5" w:rsidP="006601B5">
      <w:pPr>
        <w:jc w:val="center"/>
      </w:pPr>
    </w:p>
    <w:sectPr w:rsidR="006601B5" w:rsidSect="006601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3531E"/>
    <w:multiLevelType w:val="hybridMultilevel"/>
    <w:tmpl w:val="C742C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611"/>
    <w:rsid w:val="001E55CD"/>
    <w:rsid w:val="004A1694"/>
    <w:rsid w:val="006601B5"/>
    <w:rsid w:val="00C90611"/>
    <w:rsid w:val="00D1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324</Words>
  <Characters>1852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Коморина Галина Павловна</dc:creator>
  <cp:keywords/>
  <dc:description/>
  <cp:lastModifiedBy>Коморина Галина Павловна</cp:lastModifiedBy>
  <cp:revision>4</cp:revision>
  <dcterms:created xsi:type="dcterms:W3CDTF">2020-10-09T07:15:00Z</dcterms:created>
  <dcterms:modified xsi:type="dcterms:W3CDTF">2020-10-09T07:42:00Z</dcterms:modified>
</cp:coreProperties>
</file>