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42" w:rsidRPr="002F63E7" w:rsidRDefault="00C02642" w:rsidP="00C02642">
      <w:pPr>
        <w:keepNext/>
        <w:autoSpaceDN w:val="0"/>
        <w:ind w:right="-144"/>
        <w:jc w:val="center"/>
        <w:textAlignment w:val="baseline"/>
        <w:outlineLvl w:val="2"/>
        <w:rPr>
          <w:rFonts w:eastAsia="Andale Sans UI"/>
          <w:b/>
          <w:bCs/>
          <w:i/>
          <w:iCs/>
          <w:color w:val="0000FF"/>
          <w:kern w:val="3"/>
          <w:sz w:val="72"/>
          <w:szCs w:val="72"/>
          <w:lang w:val="ru-RU" w:eastAsia="ja-JP" w:bidi="fa-IR"/>
        </w:rPr>
      </w:pPr>
      <w:bookmarkStart w:id="0" w:name="_Hlk70096792"/>
      <w:r w:rsidRPr="00A564D4">
        <w:rPr>
          <w:rFonts w:eastAsia="Andale Sans UI"/>
          <w:b/>
          <w:bCs/>
          <w:i/>
          <w:iCs/>
          <w:color w:val="0000FF"/>
          <w:kern w:val="3"/>
          <w:sz w:val="72"/>
          <w:szCs w:val="72"/>
          <w:lang w:val="de-DE" w:eastAsia="ja-JP" w:bidi="fa-IR"/>
        </w:rPr>
        <w:t>Караваевский вестник</w:t>
      </w:r>
    </w:p>
    <w:p w:rsidR="00C02642" w:rsidRPr="00A564D4" w:rsidRDefault="00C02642" w:rsidP="00C02642">
      <w:pPr>
        <w:keepNext/>
        <w:autoSpaceDN w:val="0"/>
        <w:ind w:right="-144"/>
        <w:jc w:val="center"/>
        <w:textAlignment w:val="baseline"/>
        <w:outlineLvl w:val="2"/>
        <w:rPr>
          <w:rFonts w:eastAsia="Andale Sans UI"/>
          <w:b/>
          <w:bCs/>
          <w:kern w:val="3"/>
          <w:sz w:val="22"/>
          <w:szCs w:val="22"/>
          <w:lang w:val="de-DE" w:eastAsia="ja-JP" w:bidi="fa-IR"/>
        </w:rPr>
      </w:pPr>
      <w:r w:rsidRPr="00A564D4">
        <w:rPr>
          <w:rFonts w:eastAsia="Andale Sans UI"/>
          <w:b/>
          <w:bCs/>
          <w:kern w:val="3"/>
          <w:sz w:val="22"/>
          <w:szCs w:val="22"/>
          <w:lang w:val="de-DE" w:eastAsia="ja-JP" w:bidi="fa-IR"/>
        </w:rPr>
        <w:t>Информационный бюллетень</w:t>
      </w:r>
    </w:p>
    <w:p w:rsidR="00C02642" w:rsidRPr="00A564D4" w:rsidRDefault="00C02642" w:rsidP="00C02642">
      <w:pPr>
        <w:autoSpaceDN w:val="0"/>
        <w:ind w:right="-144"/>
        <w:jc w:val="center"/>
        <w:textAlignment w:val="baseline"/>
        <w:rPr>
          <w:rFonts w:eastAsia="Andale Sans UI"/>
          <w:b/>
          <w:bCs/>
          <w:kern w:val="3"/>
          <w:sz w:val="22"/>
          <w:szCs w:val="22"/>
          <w:lang w:val="de-DE" w:eastAsia="ja-JP" w:bidi="fa-IR"/>
        </w:rPr>
      </w:pPr>
      <w:r w:rsidRPr="00A564D4">
        <w:rPr>
          <w:rFonts w:eastAsia="Andale Sans UI"/>
          <w:b/>
          <w:bCs/>
          <w:kern w:val="3"/>
          <w:sz w:val="22"/>
          <w:szCs w:val="22"/>
          <w:lang w:val="de-DE" w:eastAsia="ja-JP" w:bidi="fa-IR"/>
        </w:rPr>
        <w:t>учредители: Совет депутатов  и администрация Караваевского</w:t>
      </w:r>
      <w:r>
        <w:rPr>
          <w:rFonts w:eastAsia="Andale Sans UI"/>
          <w:b/>
          <w:bCs/>
          <w:kern w:val="3"/>
          <w:sz w:val="22"/>
          <w:szCs w:val="22"/>
          <w:lang w:val="ru-RU" w:eastAsia="ja-JP" w:bidi="fa-IR"/>
        </w:rPr>
        <w:t xml:space="preserve"> </w:t>
      </w:r>
      <w:r w:rsidRPr="00A564D4">
        <w:rPr>
          <w:rFonts w:eastAsia="Andale Sans UI"/>
          <w:b/>
          <w:bCs/>
          <w:kern w:val="3"/>
          <w:sz w:val="22"/>
          <w:szCs w:val="22"/>
          <w:lang w:val="de-DE" w:eastAsia="ja-JP" w:bidi="fa-IR"/>
        </w:rPr>
        <w:t>сельского поселения</w:t>
      </w:r>
    </w:p>
    <w:p w:rsidR="00C02642" w:rsidRPr="002F63E7" w:rsidRDefault="00C02642" w:rsidP="00C02642">
      <w:pPr>
        <w:autoSpaceDN w:val="0"/>
        <w:ind w:right="-144"/>
        <w:jc w:val="center"/>
        <w:textAlignment w:val="baseline"/>
        <w:rPr>
          <w:rFonts w:eastAsia="Andale Sans UI"/>
          <w:b/>
          <w:bCs/>
          <w:kern w:val="3"/>
          <w:sz w:val="22"/>
          <w:szCs w:val="22"/>
          <w:lang w:val="ru-RU" w:eastAsia="ja-JP" w:bidi="fa-IR"/>
        </w:rPr>
      </w:pPr>
      <w:r w:rsidRPr="00A564D4">
        <w:rPr>
          <w:rFonts w:eastAsia="Andale Sans UI"/>
          <w:b/>
          <w:bCs/>
          <w:kern w:val="3"/>
          <w:sz w:val="22"/>
          <w:szCs w:val="22"/>
          <w:lang w:val="de-DE" w:eastAsia="ja-JP" w:bidi="fa-IR"/>
        </w:rPr>
        <w:t>Костромского муниципального района Костромской области</w:t>
      </w:r>
    </w:p>
    <w:p w:rsidR="00C02642" w:rsidRPr="00A564D4" w:rsidRDefault="00C02642" w:rsidP="00C02642">
      <w:pPr>
        <w:autoSpaceDN w:val="0"/>
        <w:ind w:right="-144"/>
        <w:jc w:val="center"/>
        <w:textAlignment w:val="baseline"/>
        <w:rPr>
          <w:rFonts w:eastAsia="Andale Sans UI"/>
          <w:b/>
          <w:bCs/>
          <w:kern w:val="3"/>
          <w:sz w:val="22"/>
          <w:szCs w:val="22"/>
          <w:lang w:val="de-DE" w:eastAsia="ja-JP" w:bidi="fa-IR"/>
        </w:rPr>
      </w:pPr>
    </w:p>
    <w:tbl>
      <w:tblPr>
        <w:tblW w:w="10666" w:type="dxa"/>
        <w:jc w:val="center"/>
        <w:tblLayout w:type="fixed"/>
        <w:tblCellMar>
          <w:left w:w="10" w:type="dxa"/>
          <w:right w:w="10" w:type="dxa"/>
        </w:tblCellMar>
        <w:tblLook w:val="04A0" w:firstRow="1" w:lastRow="0" w:firstColumn="1" w:lastColumn="0" w:noHBand="0" w:noVBand="1"/>
      </w:tblPr>
      <w:tblGrid>
        <w:gridCol w:w="5109"/>
        <w:gridCol w:w="5557"/>
      </w:tblGrid>
      <w:tr w:rsidR="00C02642" w:rsidRPr="002F63E7" w:rsidTr="00CD267F">
        <w:trPr>
          <w:trHeight w:val="528"/>
          <w:jc w:val="center"/>
        </w:trPr>
        <w:tc>
          <w:tcPr>
            <w:tcW w:w="5109" w:type="dxa"/>
            <w:shd w:val="clear" w:color="auto" w:fill="auto"/>
            <w:tcMar>
              <w:top w:w="0" w:type="dxa"/>
              <w:left w:w="108" w:type="dxa"/>
              <w:bottom w:w="0" w:type="dxa"/>
              <w:right w:w="108" w:type="dxa"/>
            </w:tcMar>
          </w:tcPr>
          <w:p w:rsidR="00C02642" w:rsidRPr="00A564D4" w:rsidRDefault="00C02642" w:rsidP="00CD267F">
            <w:pPr>
              <w:keepNext/>
              <w:autoSpaceDN w:val="0"/>
              <w:ind w:right="-144"/>
              <w:jc w:val="center"/>
              <w:textAlignment w:val="baseline"/>
              <w:outlineLvl w:val="3"/>
              <w:rPr>
                <w:rFonts w:eastAsia="Andale Sans UI"/>
                <w:b/>
                <w:bCs/>
                <w:i/>
                <w:iCs/>
                <w:kern w:val="3"/>
                <w:sz w:val="22"/>
                <w:szCs w:val="22"/>
                <w:lang w:eastAsia="ja-JP" w:bidi="fa-IR"/>
              </w:rPr>
            </w:pPr>
            <w:r w:rsidRPr="00A564D4">
              <w:rPr>
                <w:rFonts w:eastAsia="Andale Sans UI"/>
                <w:b/>
                <w:bCs/>
                <w:i/>
                <w:iCs/>
                <w:kern w:val="3"/>
                <w:sz w:val="22"/>
                <w:szCs w:val="22"/>
                <w:lang w:val="de-DE" w:eastAsia="ja-JP" w:bidi="fa-IR"/>
              </w:rPr>
              <w:t>Выходит</w:t>
            </w:r>
          </w:p>
          <w:p w:rsidR="00C02642" w:rsidRPr="00A564D4" w:rsidRDefault="00C02642" w:rsidP="00CD267F">
            <w:pPr>
              <w:autoSpaceDN w:val="0"/>
              <w:ind w:right="-144"/>
              <w:jc w:val="center"/>
              <w:textAlignment w:val="baseline"/>
              <w:rPr>
                <w:rFonts w:eastAsia="Andale Sans UI"/>
                <w:b/>
                <w:bCs/>
                <w:i/>
                <w:iCs/>
                <w:kern w:val="3"/>
                <w:sz w:val="22"/>
                <w:szCs w:val="22"/>
                <w:lang w:eastAsia="ja-JP" w:bidi="fa-IR"/>
              </w:rPr>
            </w:pPr>
            <w:r w:rsidRPr="00A564D4">
              <w:rPr>
                <w:rFonts w:eastAsia="Andale Sans UI"/>
                <w:b/>
                <w:bCs/>
                <w:i/>
                <w:iCs/>
                <w:kern w:val="3"/>
                <w:sz w:val="22"/>
                <w:szCs w:val="22"/>
                <w:lang w:val="de-DE" w:eastAsia="ja-JP" w:bidi="fa-IR"/>
              </w:rPr>
              <w:t>с 27  сентября 2006 года</w:t>
            </w:r>
          </w:p>
        </w:tc>
        <w:tc>
          <w:tcPr>
            <w:tcW w:w="5557" w:type="dxa"/>
            <w:shd w:val="clear" w:color="auto" w:fill="auto"/>
            <w:tcMar>
              <w:top w:w="0" w:type="dxa"/>
              <w:left w:w="108" w:type="dxa"/>
              <w:bottom w:w="0" w:type="dxa"/>
              <w:right w:w="108" w:type="dxa"/>
            </w:tcMar>
          </w:tcPr>
          <w:p w:rsidR="00C02642" w:rsidRPr="00A564D4" w:rsidRDefault="00C02642" w:rsidP="00CD267F">
            <w:pPr>
              <w:autoSpaceDN w:val="0"/>
              <w:ind w:right="-144"/>
              <w:jc w:val="center"/>
              <w:textAlignment w:val="baseline"/>
              <w:rPr>
                <w:rFonts w:eastAsia="Andale Sans UI"/>
                <w:kern w:val="3"/>
                <w:sz w:val="22"/>
                <w:szCs w:val="22"/>
                <w:lang w:val="de-DE" w:eastAsia="ja-JP" w:bidi="fa-IR"/>
              </w:rPr>
            </w:pPr>
            <w:r w:rsidRPr="00A564D4">
              <w:rPr>
                <w:rFonts w:eastAsia="Andale Sans UI"/>
                <w:b/>
                <w:i/>
                <w:iCs/>
                <w:kern w:val="3"/>
                <w:sz w:val="22"/>
                <w:szCs w:val="22"/>
                <w:lang w:val="de-DE" w:eastAsia="ja-JP" w:bidi="fa-IR"/>
              </w:rPr>
              <w:t>№</w:t>
            </w:r>
            <w:r w:rsidR="007C6405">
              <w:rPr>
                <w:rFonts w:eastAsia="Andale Sans UI"/>
                <w:b/>
                <w:i/>
                <w:iCs/>
                <w:kern w:val="3"/>
                <w:sz w:val="22"/>
                <w:szCs w:val="22"/>
                <w:lang w:val="ru-RU" w:eastAsia="ja-JP" w:bidi="fa-IR"/>
              </w:rPr>
              <w:t xml:space="preserve"> </w:t>
            </w:r>
            <w:r w:rsidR="0041578D">
              <w:rPr>
                <w:rFonts w:eastAsia="Andale Sans UI"/>
                <w:b/>
                <w:i/>
                <w:iCs/>
                <w:kern w:val="3"/>
                <w:sz w:val="22"/>
                <w:szCs w:val="22"/>
                <w:lang w:val="ru-RU" w:eastAsia="ja-JP" w:bidi="fa-IR"/>
              </w:rPr>
              <w:t>10</w:t>
            </w:r>
            <w:r w:rsidRPr="00A564D4">
              <w:rPr>
                <w:rFonts w:eastAsia="Andale Sans UI"/>
                <w:b/>
                <w:i/>
                <w:iCs/>
                <w:kern w:val="3"/>
                <w:sz w:val="22"/>
                <w:szCs w:val="22"/>
                <w:lang w:val="de-DE" w:eastAsia="ja-JP" w:bidi="fa-IR"/>
              </w:rPr>
              <w:t>,</w:t>
            </w:r>
            <w:r w:rsidR="0052706D">
              <w:rPr>
                <w:rFonts w:eastAsia="Andale Sans UI"/>
                <w:b/>
                <w:i/>
                <w:iCs/>
                <w:kern w:val="3"/>
                <w:sz w:val="22"/>
                <w:szCs w:val="22"/>
                <w:lang w:val="ru-RU" w:eastAsia="ja-JP" w:bidi="fa-IR"/>
              </w:rPr>
              <w:t xml:space="preserve"> </w:t>
            </w:r>
            <w:r w:rsidR="00B13DEE">
              <w:rPr>
                <w:rFonts w:eastAsia="Andale Sans UI"/>
                <w:b/>
                <w:i/>
                <w:iCs/>
                <w:kern w:val="3"/>
                <w:sz w:val="22"/>
                <w:szCs w:val="22"/>
                <w:lang w:val="ru-RU" w:eastAsia="ja-JP" w:bidi="fa-IR"/>
              </w:rPr>
              <w:t>10</w:t>
            </w:r>
            <w:r w:rsidR="00005137">
              <w:rPr>
                <w:rFonts w:eastAsia="Andale Sans UI"/>
                <w:b/>
                <w:i/>
                <w:iCs/>
                <w:kern w:val="3"/>
                <w:sz w:val="22"/>
                <w:szCs w:val="22"/>
                <w:lang w:val="ru-RU" w:eastAsia="ja-JP" w:bidi="fa-IR"/>
              </w:rPr>
              <w:t xml:space="preserve"> марта</w:t>
            </w:r>
            <w:r w:rsidR="0098592F">
              <w:rPr>
                <w:rFonts w:eastAsia="Andale Sans UI"/>
                <w:b/>
                <w:i/>
                <w:iCs/>
                <w:kern w:val="3"/>
                <w:sz w:val="22"/>
                <w:szCs w:val="22"/>
                <w:lang w:val="ru-RU" w:eastAsia="ja-JP" w:bidi="fa-IR"/>
              </w:rPr>
              <w:t xml:space="preserve"> </w:t>
            </w:r>
            <w:r>
              <w:rPr>
                <w:rFonts w:eastAsia="Andale Sans UI"/>
                <w:b/>
                <w:i/>
                <w:iCs/>
                <w:kern w:val="3"/>
                <w:sz w:val="22"/>
                <w:szCs w:val="22"/>
                <w:lang w:val="ru-RU" w:eastAsia="ja-JP" w:bidi="fa-IR"/>
              </w:rPr>
              <w:t>202</w:t>
            </w:r>
            <w:r w:rsidR="007C6405">
              <w:rPr>
                <w:rFonts w:eastAsia="Andale Sans UI"/>
                <w:b/>
                <w:i/>
                <w:iCs/>
                <w:kern w:val="3"/>
                <w:sz w:val="22"/>
                <w:szCs w:val="22"/>
                <w:lang w:val="ru-RU" w:eastAsia="ja-JP" w:bidi="fa-IR"/>
              </w:rPr>
              <w:t>3</w:t>
            </w:r>
            <w:r w:rsidRPr="002F63E7">
              <w:rPr>
                <w:rFonts w:eastAsia="Andale Sans UI"/>
                <w:b/>
                <w:i/>
                <w:iCs/>
                <w:kern w:val="3"/>
                <w:sz w:val="22"/>
                <w:szCs w:val="22"/>
                <w:lang w:val="ru-RU" w:eastAsia="ja-JP" w:bidi="fa-IR"/>
              </w:rPr>
              <w:t xml:space="preserve"> </w:t>
            </w:r>
            <w:r w:rsidRPr="00A564D4">
              <w:rPr>
                <w:rFonts w:eastAsia="Andale Sans UI"/>
                <w:b/>
                <w:i/>
                <w:iCs/>
                <w:kern w:val="3"/>
                <w:sz w:val="22"/>
                <w:szCs w:val="22"/>
                <w:lang w:val="de-DE" w:eastAsia="ja-JP" w:bidi="fa-IR"/>
              </w:rPr>
              <w:t xml:space="preserve"> года</w:t>
            </w:r>
          </w:p>
          <w:p w:rsidR="00C02642" w:rsidRPr="002F63E7" w:rsidRDefault="00C02642" w:rsidP="00CD267F">
            <w:pPr>
              <w:autoSpaceDN w:val="0"/>
              <w:ind w:right="-144"/>
              <w:jc w:val="center"/>
              <w:textAlignment w:val="baseline"/>
              <w:rPr>
                <w:rFonts w:eastAsia="Andale Sans UI"/>
                <w:b/>
                <w:bCs/>
                <w:i/>
                <w:iCs/>
                <w:kern w:val="3"/>
                <w:sz w:val="22"/>
                <w:szCs w:val="22"/>
                <w:lang w:val="ru-RU" w:eastAsia="ja-JP" w:bidi="fa-IR"/>
              </w:rPr>
            </w:pPr>
            <w:r w:rsidRPr="00A564D4">
              <w:rPr>
                <w:rFonts w:eastAsia="Andale Sans UI"/>
                <w:b/>
                <w:bCs/>
                <w:i/>
                <w:iCs/>
                <w:kern w:val="3"/>
                <w:sz w:val="22"/>
                <w:szCs w:val="22"/>
                <w:lang w:val="de-DE" w:eastAsia="ja-JP" w:bidi="fa-IR"/>
              </w:rPr>
              <w:t>Бюллетень  выходит по мере необходимости</w:t>
            </w:r>
          </w:p>
          <w:p w:rsidR="00C02642" w:rsidRPr="002F63E7" w:rsidRDefault="00C02642" w:rsidP="00CD267F">
            <w:pPr>
              <w:autoSpaceDN w:val="0"/>
              <w:ind w:right="-144"/>
              <w:jc w:val="center"/>
              <w:textAlignment w:val="baseline"/>
              <w:rPr>
                <w:rFonts w:eastAsia="Andale Sans UI"/>
                <w:b/>
                <w:bCs/>
                <w:i/>
                <w:iCs/>
                <w:kern w:val="3"/>
                <w:sz w:val="22"/>
                <w:szCs w:val="22"/>
                <w:lang w:val="ru-RU" w:eastAsia="ja-JP" w:bidi="fa-IR"/>
              </w:rPr>
            </w:pPr>
          </w:p>
        </w:tc>
      </w:tr>
    </w:tbl>
    <w:p w:rsidR="00C02642" w:rsidRDefault="00C02642" w:rsidP="00C02642">
      <w:pPr>
        <w:tabs>
          <w:tab w:val="left" w:pos="0"/>
        </w:tabs>
        <w:autoSpaceDN w:val="0"/>
        <w:ind w:right="-144"/>
        <w:jc w:val="center"/>
        <w:textAlignment w:val="baseline"/>
        <w:rPr>
          <w:rFonts w:eastAsia="Andale Sans UI"/>
          <w:i/>
          <w:iCs/>
          <w:kern w:val="3"/>
          <w:sz w:val="36"/>
          <w:szCs w:val="36"/>
          <w:lang w:val="ru-RU" w:eastAsia="ja-JP" w:bidi="fa-IR"/>
        </w:rPr>
      </w:pPr>
      <w:r w:rsidRPr="00DB304F">
        <w:rPr>
          <w:rFonts w:eastAsia="Andale Sans UI"/>
          <w:i/>
          <w:iCs/>
          <w:kern w:val="3"/>
          <w:sz w:val="36"/>
          <w:szCs w:val="36"/>
          <w:lang w:val="ru-RU" w:eastAsia="ja-JP" w:bidi="fa-IR"/>
        </w:rPr>
        <w:t>Содержание</w:t>
      </w:r>
    </w:p>
    <w:tbl>
      <w:tblPr>
        <w:tblW w:w="10207" w:type="dxa"/>
        <w:tblInd w:w="-229" w:type="dxa"/>
        <w:tblLayout w:type="fixed"/>
        <w:tblCellMar>
          <w:left w:w="10" w:type="dxa"/>
          <w:right w:w="10" w:type="dxa"/>
        </w:tblCellMar>
        <w:tblLook w:val="04A0" w:firstRow="1" w:lastRow="0" w:firstColumn="1" w:lastColumn="0" w:noHBand="0" w:noVBand="1"/>
      </w:tblPr>
      <w:tblGrid>
        <w:gridCol w:w="10207"/>
      </w:tblGrid>
      <w:tr w:rsidR="00C02642" w:rsidRPr="00B12198" w:rsidTr="00723E40">
        <w:trPr>
          <w:trHeight w:val="986"/>
        </w:trPr>
        <w:tc>
          <w:tcPr>
            <w:tcW w:w="10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3E40" w:rsidRDefault="006D12D7" w:rsidP="0041578D">
            <w:pPr>
              <w:widowControl/>
              <w:autoSpaceDN w:val="0"/>
              <w:jc w:val="both"/>
              <w:textAlignment w:val="baseline"/>
              <w:rPr>
                <w:rFonts w:eastAsia="Andale Sans UI"/>
                <w:b/>
                <w:sz w:val="22"/>
                <w:szCs w:val="22"/>
                <w:lang w:val="ru-RU"/>
              </w:rPr>
            </w:pPr>
            <w:r w:rsidRPr="00723E40">
              <w:rPr>
                <w:rFonts w:eastAsia="Andale Sans UI"/>
                <w:b/>
                <w:sz w:val="22"/>
                <w:szCs w:val="22"/>
                <w:lang w:val="ru-RU"/>
              </w:rPr>
              <w:t>Постановление</w:t>
            </w:r>
            <w:r w:rsidRPr="00723E40">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w:t>
            </w:r>
            <w:r w:rsidR="009937D4" w:rsidRPr="00723E40">
              <w:rPr>
                <w:rFonts w:eastAsia="Andale Sans UI"/>
                <w:sz w:val="22"/>
                <w:szCs w:val="22"/>
                <w:lang w:val="ru-RU"/>
              </w:rPr>
              <w:t xml:space="preserve"> </w:t>
            </w:r>
            <w:r w:rsidR="00F94790">
              <w:rPr>
                <w:rFonts w:eastAsia="Andale Sans UI"/>
                <w:sz w:val="22"/>
                <w:szCs w:val="22"/>
                <w:lang w:val="ru-RU"/>
              </w:rPr>
              <w:t xml:space="preserve">от </w:t>
            </w:r>
            <w:r w:rsidR="0041578D">
              <w:rPr>
                <w:rFonts w:eastAsia="Andale Sans UI"/>
                <w:sz w:val="22"/>
                <w:szCs w:val="22"/>
                <w:lang w:val="ru-RU"/>
              </w:rPr>
              <w:t>10.03.2023 года № 45 «</w:t>
            </w:r>
            <w:r w:rsidR="0041578D" w:rsidRPr="0041578D">
              <w:rPr>
                <w:rFonts w:eastAsia="Andale Sans UI"/>
                <w:sz w:val="22"/>
                <w:szCs w:val="22"/>
                <w:lang w:val="ru-RU"/>
              </w:rPr>
              <w:t>Об утверждении Положения о порядке определения видов особо ценного движимого имущества муниципальных бюджетных учреждений Караваевского</w:t>
            </w:r>
            <w:r w:rsidR="0041578D">
              <w:rPr>
                <w:rFonts w:eastAsia="Andale Sans UI"/>
                <w:sz w:val="22"/>
                <w:szCs w:val="22"/>
                <w:lang w:val="ru-RU"/>
              </w:rPr>
              <w:t xml:space="preserve"> </w:t>
            </w:r>
            <w:r w:rsidR="0041578D" w:rsidRPr="0041578D">
              <w:rPr>
                <w:rFonts w:eastAsia="Andale Sans UI"/>
                <w:sz w:val="22"/>
                <w:szCs w:val="22"/>
                <w:lang w:val="ru-RU"/>
              </w:rPr>
              <w:t>сельского поселения Костромского муниципального района Костромской области</w:t>
            </w:r>
            <w:r w:rsidR="0041578D">
              <w:rPr>
                <w:rFonts w:eastAsia="Andale Sans UI"/>
                <w:sz w:val="22"/>
                <w:szCs w:val="22"/>
                <w:lang w:val="ru-RU"/>
              </w:rPr>
              <w:t>».</w:t>
            </w:r>
            <w:r w:rsidR="0041578D" w:rsidRPr="0041578D">
              <w:rPr>
                <w:rFonts w:eastAsia="Andale Sans UI"/>
                <w:b/>
                <w:sz w:val="22"/>
                <w:szCs w:val="22"/>
                <w:lang w:val="ru-RU"/>
              </w:rPr>
              <w:t>1</w:t>
            </w:r>
          </w:p>
          <w:p w:rsidR="00B13DEE" w:rsidRPr="0008031F" w:rsidRDefault="00B13DEE" w:rsidP="00B13DEE">
            <w:pPr>
              <w:widowControl/>
              <w:autoSpaceDN w:val="0"/>
              <w:jc w:val="both"/>
              <w:textAlignment w:val="baseline"/>
              <w:rPr>
                <w:rFonts w:eastAsia="Andale Sans UI"/>
                <w:b/>
                <w:sz w:val="22"/>
                <w:szCs w:val="22"/>
                <w:lang w:val="ru-RU"/>
              </w:rPr>
            </w:pPr>
            <w:r w:rsidRPr="00723E40">
              <w:rPr>
                <w:rFonts w:eastAsia="Andale Sans UI"/>
                <w:b/>
                <w:sz w:val="22"/>
                <w:szCs w:val="22"/>
                <w:lang w:val="ru-RU"/>
              </w:rPr>
              <w:t>Постановление</w:t>
            </w:r>
            <w:r w:rsidRPr="00723E40">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 </w:t>
            </w:r>
            <w:r>
              <w:rPr>
                <w:rFonts w:eastAsia="Andale Sans UI"/>
                <w:sz w:val="22"/>
                <w:szCs w:val="22"/>
                <w:lang w:val="ru-RU"/>
              </w:rPr>
              <w:t>от 03.03.2023 года № 44 «</w:t>
            </w:r>
            <w:r w:rsidRPr="00B13DEE">
              <w:rPr>
                <w:rFonts w:eastAsia="Andale Sans UI"/>
                <w:sz w:val="22"/>
                <w:szCs w:val="22"/>
                <w:lang w:val="ru-RU"/>
              </w:rPr>
              <w:t>О введении временного ограничения движения транспортных средств по автомобильным дорогам общего пользования местного значения в черте населенных пунктов Караваевского сельского поселения  в 2023 году</w:t>
            </w:r>
            <w:r>
              <w:rPr>
                <w:rFonts w:eastAsia="Andale Sans UI"/>
                <w:sz w:val="22"/>
                <w:szCs w:val="22"/>
                <w:lang w:val="ru-RU"/>
              </w:rPr>
              <w:t>»………………………………..</w:t>
            </w:r>
            <w:r w:rsidR="0008031F" w:rsidRPr="0008031F">
              <w:rPr>
                <w:rFonts w:eastAsia="Andale Sans UI"/>
                <w:b/>
                <w:sz w:val="22"/>
                <w:szCs w:val="22"/>
                <w:lang w:val="ru-RU"/>
              </w:rPr>
              <w:t>8</w:t>
            </w:r>
          </w:p>
          <w:p w:rsidR="00B13DEE" w:rsidRPr="00B13DEE" w:rsidRDefault="00B13DEE" w:rsidP="00B13DEE">
            <w:pPr>
              <w:widowControl/>
              <w:autoSpaceDN w:val="0"/>
              <w:jc w:val="both"/>
              <w:textAlignment w:val="baseline"/>
              <w:rPr>
                <w:rFonts w:eastAsia="Andale Sans UI"/>
                <w:sz w:val="22"/>
                <w:szCs w:val="22"/>
                <w:lang w:val="ru-RU"/>
              </w:rPr>
            </w:pPr>
            <w:r w:rsidRPr="00723E40">
              <w:rPr>
                <w:rFonts w:eastAsia="Andale Sans UI"/>
                <w:b/>
                <w:sz w:val="22"/>
                <w:szCs w:val="22"/>
                <w:lang w:val="ru-RU"/>
              </w:rPr>
              <w:t>Постановление</w:t>
            </w:r>
            <w:r w:rsidRPr="00723E40">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 </w:t>
            </w:r>
            <w:r>
              <w:rPr>
                <w:rFonts w:eastAsia="Andale Sans UI"/>
                <w:sz w:val="22"/>
                <w:szCs w:val="22"/>
                <w:lang w:val="ru-RU"/>
              </w:rPr>
              <w:t>от 01.03.2023 года № 36 «</w:t>
            </w:r>
            <w:r w:rsidRPr="00B13DEE">
              <w:rPr>
                <w:rFonts w:eastAsia="Andale Sans UI"/>
                <w:sz w:val="22"/>
                <w:szCs w:val="22"/>
                <w:lang w:val="ru-RU"/>
              </w:rPr>
              <w:t>Об организации пропуска паводковых вод</w:t>
            </w:r>
          </w:p>
          <w:p w:rsidR="00B13DEE" w:rsidRDefault="00B13DEE" w:rsidP="00B13DEE">
            <w:pPr>
              <w:widowControl/>
              <w:autoSpaceDN w:val="0"/>
              <w:jc w:val="both"/>
              <w:textAlignment w:val="baseline"/>
              <w:rPr>
                <w:rFonts w:eastAsia="Andale Sans UI"/>
                <w:sz w:val="22"/>
                <w:szCs w:val="22"/>
                <w:lang w:val="ru-RU"/>
              </w:rPr>
            </w:pPr>
            <w:r w:rsidRPr="00B13DEE">
              <w:rPr>
                <w:rFonts w:eastAsia="Andale Sans UI"/>
                <w:sz w:val="22"/>
                <w:szCs w:val="22"/>
                <w:lang w:val="ru-RU"/>
              </w:rPr>
              <w:t>в период весеннего половодья 2023 г.</w:t>
            </w:r>
            <w:r>
              <w:rPr>
                <w:rFonts w:eastAsia="Andale Sans UI"/>
                <w:sz w:val="22"/>
                <w:szCs w:val="22"/>
                <w:lang w:val="ru-RU"/>
              </w:rPr>
              <w:t xml:space="preserve"> </w:t>
            </w:r>
            <w:r w:rsidRPr="00B13DEE">
              <w:rPr>
                <w:rFonts w:eastAsia="Andale Sans UI"/>
                <w:sz w:val="22"/>
                <w:szCs w:val="22"/>
                <w:lang w:val="ru-RU"/>
              </w:rPr>
              <w:t>на территории Караваевского сельского поселения</w:t>
            </w:r>
            <w:r>
              <w:rPr>
                <w:rFonts w:eastAsia="Andale Sans UI"/>
                <w:sz w:val="22"/>
                <w:szCs w:val="22"/>
                <w:lang w:val="ru-RU"/>
              </w:rPr>
              <w:t>»…………</w:t>
            </w:r>
            <w:r w:rsidR="0008031F" w:rsidRPr="0008031F">
              <w:rPr>
                <w:rFonts w:eastAsia="Andale Sans UI"/>
                <w:b/>
                <w:sz w:val="22"/>
                <w:szCs w:val="22"/>
                <w:lang w:val="ru-RU"/>
              </w:rPr>
              <w:t>10</w:t>
            </w:r>
          </w:p>
          <w:p w:rsidR="00B13DEE" w:rsidRDefault="00B13DEE" w:rsidP="00B13DEE">
            <w:pPr>
              <w:widowControl/>
              <w:autoSpaceDN w:val="0"/>
              <w:jc w:val="both"/>
              <w:textAlignment w:val="baseline"/>
              <w:rPr>
                <w:rFonts w:eastAsia="Andale Sans UI"/>
                <w:sz w:val="22"/>
                <w:szCs w:val="22"/>
                <w:lang w:val="ru-RU"/>
              </w:rPr>
            </w:pPr>
            <w:r w:rsidRPr="00723E40">
              <w:rPr>
                <w:rFonts w:eastAsia="Andale Sans UI"/>
                <w:b/>
                <w:sz w:val="22"/>
                <w:szCs w:val="22"/>
                <w:lang w:val="ru-RU"/>
              </w:rPr>
              <w:t>Постановление</w:t>
            </w:r>
            <w:r w:rsidRPr="00723E40">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 </w:t>
            </w:r>
            <w:r>
              <w:rPr>
                <w:rFonts w:eastAsia="Andale Sans UI"/>
                <w:sz w:val="22"/>
                <w:szCs w:val="22"/>
                <w:lang w:val="ru-RU"/>
              </w:rPr>
              <w:t>от 10.03.2023 года № 47 «</w:t>
            </w:r>
            <w:r w:rsidRPr="00B13DEE">
              <w:rPr>
                <w:rFonts w:eastAsia="Andale Sans UI"/>
                <w:sz w:val="22"/>
                <w:szCs w:val="22"/>
                <w:lang w:val="ru-RU"/>
              </w:rPr>
              <w:t>О внесении изменений в Программу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2023 год</w:t>
            </w:r>
            <w:r>
              <w:rPr>
                <w:rFonts w:eastAsia="Andale Sans UI"/>
                <w:sz w:val="22"/>
                <w:szCs w:val="22"/>
                <w:lang w:val="ru-RU"/>
              </w:rPr>
              <w:t>»</w:t>
            </w:r>
            <w:r w:rsidR="0008031F">
              <w:rPr>
                <w:rFonts w:eastAsia="Andale Sans UI"/>
                <w:sz w:val="22"/>
                <w:szCs w:val="22"/>
                <w:lang w:val="ru-RU"/>
              </w:rPr>
              <w:t>…………..</w:t>
            </w:r>
            <w:r w:rsidR="0008031F" w:rsidRPr="0008031F">
              <w:rPr>
                <w:rFonts w:eastAsia="Andale Sans UI"/>
                <w:b/>
                <w:sz w:val="22"/>
                <w:szCs w:val="22"/>
                <w:lang w:val="ru-RU"/>
              </w:rPr>
              <w:t>13</w:t>
            </w:r>
          </w:p>
          <w:p w:rsidR="0008031F" w:rsidRPr="00723E40" w:rsidRDefault="0008031F" w:rsidP="0008031F">
            <w:pPr>
              <w:widowControl/>
              <w:autoSpaceDN w:val="0"/>
              <w:jc w:val="both"/>
              <w:textAlignment w:val="baseline"/>
              <w:rPr>
                <w:rFonts w:eastAsia="Andale Sans UI"/>
                <w:sz w:val="22"/>
                <w:szCs w:val="22"/>
                <w:lang w:val="ru-RU"/>
              </w:rPr>
            </w:pPr>
            <w:r>
              <w:rPr>
                <w:rFonts w:eastAsia="Andale Sans UI"/>
                <w:b/>
                <w:sz w:val="22"/>
                <w:szCs w:val="22"/>
                <w:lang w:val="ru-RU"/>
              </w:rPr>
              <w:t>Распоряжение</w:t>
            </w:r>
            <w:r w:rsidRPr="00723E40">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 </w:t>
            </w:r>
            <w:r>
              <w:rPr>
                <w:rFonts w:eastAsia="Andale Sans UI"/>
                <w:sz w:val="22"/>
                <w:szCs w:val="22"/>
                <w:lang w:val="ru-RU"/>
              </w:rPr>
              <w:t>от 10.03.2023 года № 28-р «</w:t>
            </w:r>
            <w:r w:rsidRPr="0008031F">
              <w:rPr>
                <w:rFonts w:eastAsia="Andale Sans UI"/>
                <w:sz w:val="22"/>
                <w:szCs w:val="22"/>
                <w:lang w:val="ru-RU"/>
              </w:rPr>
              <w:t>О введении режима повышенной готовности для органов управления и сил</w:t>
            </w:r>
            <w:r>
              <w:rPr>
                <w:rFonts w:eastAsia="Andale Sans UI"/>
                <w:sz w:val="22"/>
                <w:szCs w:val="22"/>
                <w:lang w:val="ru-RU"/>
              </w:rPr>
              <w:t xml:space="preserve"> </w:t>
            </w:r>
            <w:r w:rsidRPr="0008031F">
              <w:rPr>
                <w:rFonts w:eastAsia="Andale Sans UI"/>
                <w:sz w:val="22"/>
                <w:szCs w:val="22"/>
                <w:lang w:val="ru-RU"/>
              </w:rPr>
              <w:t>звена единой государственной системы предупреждения и ликвидации чрезвычайных ситуаций на территории населенных пунктов Караваевского сельского поселения</w:t>
            </w:r>
            <w:r>
              <w:rPr>
                <w:rFonts w:eastAsia="Andale Sans UI"/>
                <w:sz w:val="22"/>
                <w:szCs w:val="22"/>
                <w:lang w:val="ru-RU"/>
              </w:rPr>
              <w:t>»………………….</w:t>
            </w:r>
            <w:r w:rsidRPr="0008031F">
              <w:rPr>
                <w:rFonts w:eastAsia="Andale Sans UI"/>
                <w:b/>
                <w:sz w:val="22"/>
                <w:szCs w:val="22"/>
                <w:lang w:val="ru-RU"/>
              </w:rPr>
              <w:t>14</w:t>
            </w:r>
          </w:p>
        </w:tc>
      </w:tr>
      <w:bookmarkEnd w:id="0"/>
    </w:tbl>
    <w:p w:rsidR="0041578D" w:rsidRDefault="0041578D" w:rsidP="0041578D">
      <w:pPr>
        <w:autoSpaceDN w:val="0"/>
        <w:ind w:right="1"/>
        <w:jc w:val="center"/>
        <w:textAlignment w:val="baseline"/>
        <w:rPr>
          <w:rFonts w:cs="Mangal"/>
          <w:noProof/>
          <w:color w:val="auto"/>
          <w:kern w:val="3"/>
          <w:lang w:val="ru-RU" w:eastAsia="ru-RU" w:bidi="ar-SA"/>
        </w:rPr>
      </w:pPr>
    </w:p>
    <w:p w:rsidR="0041578D" w:rsidRPr="0041578D" w:rsidRDefault="00256DDE" w:rsidP="0041578D">
      <w:pPr>
        <w:autoSpaceDN w:val="0"/>
        <w:ind w:right="1"/>
        <w:jc w:val="center"/>
        <w:textAlignment w:val="baseline"/>
        <w:rPr>
          <w:rFonts w:cs="Mangal"/>
          <w:color w:val="auto"/>
          <w:kern w:val="3"/>
          <w:sz w:val="28"/>
          <w:szCs w:val="28"/>
          <w:lang w:val="ru-RU" w:eastAsia="zh-CN" w:bidi="hi-IN"/>
        </w:rPr>
      </w:pPr>
      <w:bookmarkStart w:id="1" w:name="_GoBack"/>
      <w:r>
        <w:rPr>
          <w:rFonts w:cs="Mangal"/>
          <w:noProof/>
          <w:color w:val="auto"/>
          <w:kern w:val="3"/>
          <w:lang w:val="ru-RU" w:eastAsia="ru-RU" w:bidi="ar-SA"/>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bookmarkEnd w:id="1"/>
    </w:p>
    <w:p w:rsidR="0041578D" w:rsidRPr="0008031F" w:rsidRDefault="0041578D" w:rsidP="0041578D">
      <w:pPr>
        <w:autoSpaceDN w:val="0"/>
        <w:ind w:right="1"/>
        <w:jc w:val="center"/>
        <w:textAlignment w:val="baseline"/>
        <w:rPr>
          <w:rFonts w:cs="Times New Roman"/>
          <w:b/>
          <w:color w:val="auto"/>
          <w:kern w:val="3"/>
          <w:sz w:val="26"/>
          <w:szCs w:val="26"/>
          <w:lang w:val="ru-RU" w:eastAsia="zh-CN" w:bidi="hi-IN"/>
        </w:rPr>
      </w:pPr>
      <w:r w:rsidRPr="0008031F">
        <w:rPr>
          <w:rFonts w:cs="Times New Roman"/>
          <w:b/>
          <w:color w:val="auto"/>
          <w:kern w:val="3"/>
          <w:sz w:val="26"/>
          <w:szCs w:val="26"/>
          <w:lang w:val="ru-RU" w:eastAsia="zh-CN" w:bidi="hi-IN"/>
        </w:rPr>
        <w:t>АДМИНИСТРАЦИЯ КАРАВАЕВСКОГО СЕЛЬСКОГО ПОСЕЛЕНИЯ</w:t>
      </w:r>
    </w:p>
    <w:p w:rsidR="0041578D" w:rsidRPr="0008031F" w:rsidRDefault="0041578D" w:rsidP="0041578D">
      <w:pPr>
        <w:autoSpaceDN w:val="0"/>
        <w:ind w:right="1"/>
        <w:jc w:val="center"/>
        <w:textAlignment w:val="baseline"/>
        <w:rPr>
          <w:rFonts w:cs="Times New Roman"/>
          <w:b/>
          <w:color w:val="auto"/>
          <w:kern w:val="3"/>
          <w:sz w:val="26"/>
          <w:szCs w:val="26"/>
          <w:lang w:val="ru-RU" w:eastAsia="zh-CN" w:bidi="hi-IN"/>
        </w:rPr>
      </w:pPr>
      <w:r w:rsidRPr="0008031F">
        <w:rPr>
          <w:rFonts w:cs="Times New Roman"/>
          <w:b/>
          <w:color w:val="auto"/>
          <w:kern w:val="3"/>
          <w:sz w:val="26"/>
          <w:szCs w:val="26"/>
          <w:lang w:val="ru-RU" w:eastAsia="zh-CN" w:bidi="hi-IN"/>
        </w:rPr>
        <w:t>КОСТРОМСКОГО МУНИЦИПАЛЬНОГО РАЙОНА</w:t>
      </w:r>
    </w:p>
    <w:p w:rsidR="0041578D" w:rsidRPr="0008031F" w:rsidRDefault="0041578D" w:rsidP="0041578D">
      <w:pPr>
        <w:autoSpaceDN w:val="0"/>
        <w:ind w:right="1"/>
        <w:jc w:val="center"/>
        <w:textAlignment w:val="baseline"/>
        <w:rPr>
          <w:rFonts w:cs="Times New Roman"/>
          <w:b/>
          <w:color w:val="auto"/>
          <w:kern w:val="3"/>
          <w:sz w:val="26"/>
          <w:szCs w:val="26"/>
          <w:lang w:val="ru-RU" w:eastAsia="zh-CN" w:bidi="hi-IN"/>
        </w:rPr>
      </w:pPr>
      <w:r w:rsidRPr="0008031F">
        <w:rPr>
          <w:rFonts w:cs="Times New Roman"/>
          <w:b/>
          <w:color w:val="auto"/>
          <w:kern w:val="3"/>
          <w:sz w:val="26"/>
          <w:szCs w:val="26"/>
          <w:lang w:val="ru-RU" w:eastAsia="zh-CN" w:bidi="hi-IN"/>
        </w:rPr>
        <w:t>КОСТРОМСКОЙ ОБЛАСТИ</w:t>
      </w:r>
    </w:p>
    <w:p w:rsidR="0041578D" w:rsidRPr="0008031F" w:rsidRDefault="0041578D" w:rsidP="0041578D">
      <w:pPr>
        <w:autoSpaceDN w:val="0"/>
        <w:ind w:right="1"/>
        <w:jc w:val="center"/>
        <w:textAlignment w:val="baseline"/>
        <w:rPr>
          <w:rFonts w:cs="Times New Roman"/>
          <w:b/>
          <w:color w:val="auto"/>
          <w:kern w:val="3"/>
          <w:sz w:val="26"/>
          <w:szCs w:val="26"/>
          <w:lang w:val="ru-RU" w:eastAsia="zh-CN" w:bidi="hi-IN"/>
        </w:rPr>
      </w:pPr>
    </w:p>
    <w:p w:rsidR="0041578D" w:rsidRPr="0041578D" w:rsidRDefault="0041578D" w:rsidP="0041578D">
      <w:pPr>
        <w:keepNext/>
        <w:tabs>
          <w:tab w:val="left" w:pos="0"/>
        </w:tabs>
        <w:autoSpaceDN w:val="0"/>
        <w:ind w:right="1"/>
        <w:jc w:val="center"/>
        <w:textAlignment w:val="baseline"/>
        <w:outlineLvl w:val="0"/>
        <w:rPr>
          <w:rFonts w:cs="Times New Roman"/>
          <w:b/>
          <w:color w:val="auto"/>
          <w:kern w:val="3"/>
          <w:sz w:val="26"/>
          <w:szCs w:val="26"/>
          <w:lang w:val="ru-RU" w:eastAsia="zh-CN" w:bidi="hi-IN"/>
        </w:rPr>
      </w:pPr>
      <w:r w:rsidRPr="0041578D">
        <w:rPr>
          <w:rFonts w:cs="Times New Roman"/>
          <w:b/>
          <w:color w:val="auto"/>
          <w:kern w:val="3"/>
          <w:sz w:val="26"/>
          <w:szCs w:val="26"/>
          <w:lang w:val="ru-RU" w:eastAsia="zh-CN" w:bidi="hi-IN"/>
        </w:rPr>
        <w:t>П О С Т А Н О В Л Е Н И Е</w:t>
      </w:r>
    </w:p>
    <w:p w:rsidR="0041578D" w:rsidRPr="0041578D" w:rsidRDefault="0041578D" w:rsidP="0041578D">
      <w:pPr>
        <w:keepNext/>
        <w:tabs>
          <w:tab w:val="left" w:pos="0"/>
        </w:tabs>
        <w:autoSpaceDN w:val="0"/>
        <w:ind w:right="1"/>
        <w:textAlignment w:val="baseline"/>
        <w:outlineLvl w:val="1"/>
        <w:rPr>
          <w:rFonts w:cs="Times New Roman"/>
          <w:color w:val="auto"/>
          <w:kern w:val="3"/>
          <w:sz w:val="26"/>
          <w:szCs w:val="26"/>
          <w:lang w:val="ru-RU" w:eastAsia="zh-CN" w:bidi="hi-IN"/>
        </w:rPr>
      </w:pPr>
    </w:p>
    <w:p w:rsidR="0041578D" w:rsidRPr="0041578D" w:rsidRDefault="0041578D" w:rsidP="0041578D">
      <w:pPr>
        <w:keepNext/>
        <w:tabs>
          <w:tab w:val="left" w:pos="0"/>
        </w:tabs>
        <w:autoSpaceDN w:val="0"/>
        <w:ind w:right="1"/>
        <w:textAlignment w:val="baseline"/>
        <w:outlineLvl w:val="1"/>
        <w:rPr>
          <w:rFonts w:cs="Times New Roman"/>
          <w:color w:val="auto"/>
          <w:kern w:val="3"/>
          <w:sz w:val="26"/>
          <w:szCs w:val="26"/>
          <w:lang w:val="ru-RU" w:eastAsia="zh-CN" w:bidi="hi-IN"/>
        </w:rPr>
      </w:pPr>
      <w:r w:rsidRPr="0041578D">
        <w:rPr>
          <w:rFonts w:cs="Times New Roman"/>
          <w:color w:val="auto"/>
          <w:kern w:val="3"/>
          <w:sz w:val="26"/>
          <w:szCs w:val="26"/>
          <w:lang w:val="ru-RU" w:eastAsia="zh-CN" w:bidi="hi-IN"/>
        </w:rPr>
        <w:t>10 марта  2023 г.  № 45                                                                      п. Караваево</w:t>
      </w:r>
    </w:p>
    <w:p w:rsidR="0041578D" w:rsidRPr="0041578D" w:rsidRDefault="0041578D" w:rsidP="0041578D">
      <w:pPr>
        <w:autoSpaceDN w:val="0"/>
        <w:ind w:right="1"/>
        <w:textAlignment w:val="baseline"/>
        <w:rPr>
          <w:rFonts w:cs="Times New Roman"/>
          <w:color w:val="auto"/>
          <w:kern w:val="3"/>
          <w:sz w:val="26"/>
          <w:szCs w:val="26"/>
          <w:lang w:val="ru-RU" w:eastAsia="zh-CN" w:bidi="hi-IN"/>
        </w:rPr>
      </w:pPr>
      <w:r w:rsidRPr="0041578D">
        <w:rPr>
          <w:rFonts w:cs="Times New Roman"/>
          <w:color w:val="auto"/>
          <w:kern w:val="3"/>
          <w:sz w:val="26"/>
          <w:szCs w:val="26"/>
          <w:lang w:val="ru-RU" w:eastAsia="zh-CN" w:bidi="hi-IN"/>
        </w:rPr>
        <w:t xml:space="preserve"> </w:t>
      </w:r>
    </w:p>
    <w:p w:rsidR="0041578D" w:rsidRPr="0008031F" w:rsidRDefault="0041578D" w:rsidP="0041578D">
      <w:pPr>
        <w:widowControl/>
        <w:suppressAutoHyphens w:val="0"/>
        <w:autoSpaceDE w:val="0"/>
        <w:autoSpaceDN w:val="0"/>
        <w:ind w:right="4535"/>
        <w:rPr>
          <w:rFonts w:eastAsia="Times New Roman" w:cs="Times New Roman"/>
          <w:b/>
          <w:bCs/>
          <w:color w:val="auto"/>
          <w:sz w:val="26"/>
          <w:szCs w:val="26"/>
          <w:lang w:val="ru-RU" w:eastAsia="ru-RU" w:bidi="ar-SA"/>
        </w:rPr>
      </w:pPr>
      <w:r w:rsidRPr="0008031F">
        <w:rPr>
          <w:rFonts w:eastAsia="Times New Roman" w:cs="Times New Roman"/>
          <w:b/>
          <w:color w:val="auto"/>
          <w:spacing w:val="-4"/>
          <w:sz w:val="26"/>
          <w:szCs w:val="26"/>
          <w:lang w:val="ru-RU" w:eastAsia="ru-RU" w:bidi="ar-SA"/>
        </w:rPr>
        <w:t xml:space="preserve">Об утверждении Положения о порядке </w:t>
      </w:r>
      <w:r w:rsidRPr="0008031F">
        <w:rPr>
          <w:rFonts w:eastAsia="Times New Roman" w:cs="Times New Roman"/>
          <w:b/>
          <w:bCs/>
          <w:color w:val="auto"/>
          <w:sz w:val="26"/>
          <w:szCs w:val="26"/>
          <w:lang w:val="ru-RU" w:eastAsia="ru-RU" w:bidi="ar-SA"/>
        </w:rPr>
        <w:t xml:space="preserve">определения видов особо ценного движимого имущества муниципальных </w:t>
      </w:r>
    </w:p>
    <w:p w:rsidR="0041578D" w:rsidRPr="0008031F" w:rsidRDefault="0041578D" w:rsidP="0041578D">
      <w:pPr>
        <w:widowControl/>
        <w:suppressAutoHyphens w:val="0"/>
        <w:autoSpaceDE w:val="0"/>
        <w:autoSpaceDN w:val="0"/>
        <w:ind w:right="4535"/>
        <w:rPr>
          <w:rFonts w:eastAsia="Times New Roman" w:cs="Times New Roman"/>
          <w:b/>
          <w:bCs/>
          <w:color w:val="auto"/>
          <w:sz w:val="26"/>
          <w:szCs w:val="26"/>
          <w:lang w:val="ru-RU" w:eastAsia="ru-RU" w:bidi="ar-SA"/>
        </w:rPr>
      </w:pPr>
      <w:r w:rsidRPr="0008031F">
        <w:rPr>
          <w:rFonts w:eastAsia="Times New Roman" w:cs="Times New Roman"/>
          <w:b/>
          <w:bCs/>
          <w:color w:val="auto"/>
          <w:sz w:val="26"/>
          <w:szCs w:val="26"/>
          <w:lang w:val="ru-RU" w:eastAsia="ru-RU" w:bidi="ar-SA"/>
        </w:rPr>
        <w:t>бюджетных учреждений Караваевского</w:t>
      </w:r>
    </w:p>
    <w:p w:rsidR="0041578D" w:rsidRPr="0008031F" w:rsidRDefault="0041578D" w:rsidP="0041578D">
      <w:pPr>
        <w:widowControl/>
        <w:suppressAutoHyphens w:val="0"/>
        <w:autoSpaceDE w:val="0"/>
        <w:autoSpaceDN w:val="0"/>
        <w:ind w:right="4535"/>
        <w:rPr>
          <w:rFonts w:eastAsia="Times New Roman" w:cs="Times New Roman"/>
          <w:b/>
          <w:bCs/>
          <w:color w:val="auto"/>
          <w:sz w:val="26"/>
          <w:szCs w:val="26"/>
          <w:lang w:val="ru-RU" w:eastAsia="ru-RU" w:bidi="ar-SA"/>
        </w:rPr>
      </w:pPr>
      <w:r w:rsidRPr="0008031F">
        <w:rPr>
          <w:rFonts w:eastAsia="Times New Roman" w:cs="Times New Roman"/>
          <w:b/>
          <w:bCs/>
          <w:color w:val="auto"/>
          <w:sz w:val="26"/>
          <w:szCs w:val="26"/>
          <w:lang w:val="ru-RU" w:eastAsia="ru-RU" w:bidi="ar-SA"/>
        </w:rPr>
        <w:t xml:space="preserve">сельского поселения Костромского </w:t>
      </w:r>
    </w:p>
    <w:p w:rsidR="0041578D" w:rsidRPr="0008031F" w:rsidRDefault="0041578D" w:rsidP="0041578D">
      <w:pPr>
        <w:widowControl/>
        <w:suppressAutoHyphens w:val="0"/>
        <w:autoSpaceDE w:val="0"/>
        <w:autoSpaceDN w:val="0"/>
        <w:ind w:right="4535"/>
        <w:rPr>
          <w:rFonts w:eastAsia="Times New Roman" w:cs="Times New Roman"/>
          <w:b/>
          <w:bCs/>
          <w:color w:val="auto"/>
          <w:sz w:val="26"/>
          <w:szCs w:val="26"/>
          <w:lang w:val="ru-RU" w:eastAsia="ru-RU" w:bidi="ar-SA"/>
        </w:rPr>
      </w:pPr>
      <w:r w:rsidRPr="0008031F">
        <w:rPr>
          <w:rFonts w:eastAsia="Times New Roman" w:cs="Times New Roman"/>
          <w:b/>
          <w:bCs/>
          <w:color w:val="auto"/>
          <w:sz w:val="26"/>
          <w:szCs w:val="26"/>
          <w:lang w:val="ru-RU" w:eastAsia="ru-RU" w:bidi="ar-SA"/>
        </w:rPr>
        <w:t>муниципального района Костромской области</w:t>
      </w:r>
    </w:p>
    <w:p w:rsidR="0041578D" w:rsidRPr="0008031F" w:rsidRDefault="0041578D" w:rsidP="0041578D">
      <w:pPr>
        <w:autoSpaceDN w:val="0"/>
        <w:ind w:right="1"/>
        <w:jc w:val="both"/>
        <w:textAlignment w:val="baseline"/>
        <w:rPr>
          <w:rFonts w:cs="Times New Roman"/>
          <w:b/>
          <w:color w:val="auto"/>
          <w:kern w:val="3"/>
          <w:sz w:val="26"/>
          <w:szCs w:val="26"/>
          <w:highlight w:val="yellow"/>
          <w:lang w:val="ru-RU" w:eastAsia="zh-CN" w:bidi="hi-IN"/>
        </w:rPr>
      </w:pPr>
    </w:p>
    <w:p w:rsidR="0041578D" w:rsidRPr="0041578D" w:rsidRDefault="0041578D" w:rsidP="0041578D">
      <w:pPr>
        <w:autoSpaceDN w:val="0"/>
        <w:ind w:right="1"/>
        <w:jc w:val="both"/>
        <w:textAlignment w:val="baseline"/>
        <w:rPr>
          <w:rFonts w:cs="Times New Roman"/>
          <w:color w:val="auto"/>
          <w:kern w:val="3"/>
          <w:sz w:val="26"/>
          <w:szCs w:val="26"/>
          <w:highlight w:val="yellow"/>
          <w:lang w:val="ru-RU" w:eastAsia="zh-CN" w:bidi="hi-IN"/>
        </w:rPr>
      </w:pPr>
    </w:p>
    <w:p w:rsidR="0041578D" w:rsidRPr="0041578D" w:rsidRDefault="0041578D" w:rsidP="0041578D">
      <w:pPr>
        <w:widowControl/>
        <w:tabs>
          <w:tab w:val="left" w:pos="0"/>
        </w:tabs>
        <w:suppressAutoHyphens w:val="0"/>
        <w:ind w:firstLine="567"/>
        <w:jc w:val="both"/>
        <w:rPr>
          <w:rFonts w:eastAsia="Times New Roman" w:cs="Times New Roman"/>
          <w:bCs/>
          <w:color w:val="auto"/>
          <w:sz w:val="26"/>
          <w:szCs w:val="26"/>
          <w:lang w:val="ru-RU" w:eastAsia="ru-RU" w:bidi="ar-SA"/>
        </w:rPr>
      </w:pPr>
      <w:r w:rsidRPr="0041578D">
        <w:rPr>
          <w:rFonts w:eastAsia="Times New Roman" w:cs="Times New Roman"/>
          <w:color w:val="auto"/>
          <w:sz w:val="26"/>
          <w:szCs w:val="26"/>
          <w:lang w:val="ru-RU" w:eastAsia="ar-SA" w:bidi="ar-SA"/>
        </w:rPr>
        <w:t xml:space="preserve">В соответствии с Федеральными законами от 06.10.2003 </w:t>
      </w:r>
      <w:r w:rsidRPr="0041578D">
        <w:rPr>
          <w:rFonts w:eastAsia="Times New Roman" w:cs="Times New Roman"/>
          <w:color w:val="auto"/>
          <w:sz w:val="26"/>
          <w:szCs w:val="26"/>
          <w:lang w:eastAsia="ar-SA" w:bidi="ar-SA"/>
        </w:rPr>
        <w:t>N</w:t>
      </w:r>
      <w:r w:rsidRPr="0041578D">
        <w:rPr>
          <w:rFonts w:eastAsia="Times New Roman" w:cs="Times New Roman"/>
          <w:color w:val="auto"/>
          <w:sz w:val="26"/>
          <w:szCs w:val="26"/>
          <w:lang w:val="ru-RU" w:eastAsia="ar-SA" w:bidi="ar-SA"/>
        </w:rPr>
        <w:t xml:space="preserve"> 131-ФЗ «Об общих принципах организации местного самоуправления в Российской Федерации», от 08.05.2010 </w:t>
      </w:r>
      <w:r w:rsidRPr="0041578D">
        <w:rPr>
          <w:rFonts w:eastAsia="Times New Roman" w:cs="Times New Roman"/>
          <w:color w:val="auto"/>
          <w:sz w:val="26"/>
          <w:szCs w:val="26"/>
          <w:lang w:eastAsia="ar-SA" w:bidi="ar-SA"/>
        </w:rPr>
        <w:t>N</w:t>
      </w:r>
      <w:r w:rsidRPr="0041578D">
        <w:rPr>
          <w:rFonts w:eastAsia="Times New Roman" w:cs="Times New Roman"/>
          <w:color w:val="auto"/>
          <w:sz w:val="26"/>
          <w:szCs w:val="26"/>
          <w:lang w:val="ru-RU" w:eastAsia="ar-SA" w:bidi="ar-SA"/>
        </w:rPr>
        <w:t xml:space="preserve"> 83-ФЗ «О внесении изменений в отдельные законодательные акты Российской Федерации в связ</w:t>
      </w:r>
      <w:r w:rsidRPr="0041578D">
        <w:rPr>
          <w:rFonts w:eastAsia="Times New Roman" w:cs="Times New Roman"/>
          <w:bCs/>
          <w:color w:val="auto"/>
          <w:sz w:val="26"/>
          <w:szCs w:val="26"/>
          <w:lang w:val="ru-RU" w:eastAsia="ru-RU" w:bidi="ar-SA"/>
        </w:rPr>
        <w:t>и с совершенствованием правового положения государственных (муниципальных) учреждений»,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41578D" w:rsidRPr="0041578D" w:rsidRDefault="0041578D" w:rsidP="0041578D">
      <w:pPr>
        <w:widowControl/>
        <w:tabs>
          <w:tab w:val="left" w:pos="0"/>
        </w:tabs>
        <w:suppressAutoHyphens w:val="0"/>
        <w:ind w:firstLine="567"/>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администрация ПОСТАНОВЛЯЕТ:</w:t>
      </w:r>
    </w:p>
    <w:p w:rsidR="0041578D" w:rsidRPr="0041578D" w:rsidRDefault="0041578D" w:rsidP="00AD7E29">
      <w:pPr>
        <w:widowControl/>
        <w:numPr>
          <w:ilvl w:val="0"/>
          <w:numId w:val="3"/>
        </w:numPr>
        <w:suppressAutoHyphens w:val="0"/>
        <w:autoSpaceDE w:val="0"/>
        <w:autoSpaceDN w:val="0"/>
        <w:spacing w:after="200" w:line="276" w:lineRule="auto"/>
        <w:ind w:left="0" w:firstLine="567"/>
        <w:jc w:val="both"/>
        <w:rPr>
          <w:rFonts w:eastAsia="Times New Roman" w:cs="Times New Roman"/>
          <w:bCs/>
          <w:color w:val="auto"/>
          <w:sz w:val="26"/>
          <w:szCs w:val="26"/>
          <w:lang w:val="ru-RU" w:eastAsia="ru-RU" w:bidi="ar-SA"/>
        </w:rPr>
      </w:pPr>
      <w:r w:rsidRPr="0041578D">
        <w:rPr>
          <w:rFonts w:eastAsia="Times New Roman" w:cs="Times New Roman"/>
          <w:bCs/>
          <w:color w:val="auto"/>
          <w:sz w:val="26"/>
          <w:szCs w:val="26"/>
          <w:lang w:val="ru-RU" w:eastAsia="ru-RU" w:bidi="ar-SA"/>
        </w:rPr>
        <w:t xml:space="preserve">Утвердить </w:t>
      </w:r>
      <w:r w:rsidRPr="0041578D">
        <w:rPr>
          <w:rFonts w:eastAsia="Times New Roman" w:cs="Times New Roman"/>
          <w:color w:val="auto"/>
          <w:spacing w:val="-4"/>
          <w:sz w:val="26"/>
          <w:szCs w:val="26"/>
          <w:lang w:val="ru-RU" w:eastAsia="ru-RU" w:bidi="ar-SA"/>
        </w:rPr>
        <w:t>Положение о порядке</w:t>
      </w:r>
      <w:r w:rsidRPr="0041578D">
        <w:rPr>
          <w:rFonts w:eastAsia="Times New Roman" w:cs="Times New Roman"/>
          <w:b/>
          <w:color w:val="auto"/>
          <w:spacing w:val="-4"/>
          <w:sz w:val="26"/>
          <w:szCs w:val="26"/>
          <w:lang w:val="ru-RU" w:eastAsia="ru-RU" w:bidi="ar-SA"/>
        </w:rPr>
        <w:t xml:space="preserve"> </w:t>
      </w:r>
      <w:r w:rsidRPr="0041578D">
        <w:rPr>
          <w:rFonts w:eastAsia="Times New Roman" w:cs="Times New Roman"/>
          <w:bCs/>
          <w:color w:val="auto"/>
          <w:sz w:val="26"/>
          <w:szCs w:val="26"/>
          <w:lang w:val="ru-RU" w:eastAsia="ru-RU" w:bidi="ar-SA"/>
        </w:rPr>
        <w:t>определения видов особо ценного движимого имущества муниципальных бюджетных учреждений Караваевского сельского поселения Костромского муниципального района Костромской области.</w:t>
      </w:r>
    </w:p>
    <w:p w:rsidR="0041578D" w:rsidRPr="0041578D" w:rsidRDefault="0041578D" w:rsidP="00AD7E29">
      <w:pPr>
        <w:widowControl/>
        <w:numPr>
          <w:ilvl w:val="0"/>
          <w:numId w:val="3"/>
        </w:numPr>
        <w:tabs>
          <w:tab w:val="left" w:pos="0"/>
        </w:tabs>
        <w:suppressAutoHyphens w:val="0"/>
        <w:autoSpaceDE w:val="0"/>
        <w:autoSpaceDN w:val="0"/>
        <w:adjustRightInd w:val="0"/>
        <w:spacing w:after="200" w:line="276" w:lineRule="auto"/>
        <w:ind w:left="0" w:firstLine="567"/>
        <w:jc w:val="both"/>
        <w:rPr>
          <w:rFonts w:eastAsia="Times New Roman" w:cs="Times New Roman"/>
          <w:bCs/>
          <w:color w:val="auto"/>
          <w:sz w:val="26"/>
          <w:szCs w:val="26"/>
          <w:lang w:val="ru-RU" w:eastAsia="ru-RU" w:bidi="ar-SA"/>
        </w:rPr>
      </w:pPr>
      <w:r w:rsidRPr="0041578D">
        <w:rPr>
          <w:rFonts w:eastAsia="Times New Roman" w:cs="Times New Roman"/>
          <w:bCs/>
          <w:color w:val="auto"/>
          <w:sz w:val="26"/>
          <w:szCs w:val="26"/>
          <w:lang w:val="ru-RU" w:eastAsia="ru-RU" w:bidi="ar-SA"/>
        </w:rPr>
        <w:t>Настоящее постановление вступает в силу со дня его официального опубликования в информационном бюллетене «Караваевский вестник».</w:t>
      </w:r>
    </w:p>
    <w:p w:rsidR="0041578D" w:rsidRPr="0041578D" w:rsidRDefault="0041578D" w:rsidP="0041578D">
      <w:pPr>
        <w:autoSpaceDN w:val="0"/>
        <w:ind w:right="1"/>
        <w:textAlignment w:val="baseline"/>
        <w:rPr>
          <w:rFonts w:cs="Times New Roman"/>
          <w:color w:val="auto"/>
          <w:kern w:val="3"/>
          <w:sz w:val="26"/>
          <w:szCs w:val="26"/>
          <w:lang w:val="ru-RU" w:eastAsia="zh-CN" w:bidi="hi-IN"/>
        </w:rPr>
      </w:pPr>
    </w:p>
    <w:p w:rsidR="0041578D" w:rsidRPr="0041578D" w:rsidRDefault="0041578D" w:rsidP="0041578D">
      <w:pPr>
        <w:autoSpaceDN w:val="0"/>
        <w:ind w:right="1"/>
        <w:textAlignment w:val="baseline"/>
        <w:rPr>
          <w:rFonts w:cs="Times New Roman"/>
          <w:color w:val="auto"/>
          <w:kern w:val="3"/>
          <w:sz w:val="26"/>
          <w:szCs w:val="26"/>
          <w:lang w:val="ru-RU" w:eastAsia="zh-CN" w:bidi="hi-IN"/>
        </w:rPr>
      </w:pPr>
      <w:r w:rsidRPr="0041578D">
        <w:rPr>
          <w:rFonts w:cs="Times New Roman"/>
          <w:color w:val="auto"/>
          <w:kern w:val="3"/>
          <w:sz w:val="26"/>
          <w:szCs w:val="26"/>
          <w:lang w:val="ru-RU" w:eastAsia="zh-CN" w:bidi="hi-IN"/>
        </w:rPr>
        <w:t>Глава Караваевского сельского поселения                                    О.Е. Теребрина</w:t>
      </w:r>
    </w:p>
    <w:p w:rsidR="0041578D" w:rsidRPr="0041578D" w:rsidRDefault="0041578D" w:rsidP="0041578D">
      <w:pPr>
        <w:suppressAutoHyphens w:val="0"/>
        <w:autoSpaceDE w:val="0"/>
        <w:autoSpaceDN w:val="0"/>
        <w:ind w:left="5103"/>
        <w:jc w:val="center"/>
        <w:outlineLvl w:val="0"/>
        <w:rPr>
          <w:rFonts w:eastAsia="Times New Roman" w:cs="Times New Roman"/>
          <w:color w:val="auto"/>
          <w:sz w:val="26"/>
          <w:szCs w:val="26"/>
          <w:lang w:val="ru-RU" w:eastAsia="ru-RU" w:bidi="ar-SA"/>
        </w:rPr>
      </w:pPr>
    </w:p>
    <w:p w:rsidR="0041578D" w:rsidRPr="0041578D" w:rsidRDefault="0041578D" w:rsidP="0041578D">
      <w:pPr>
        <w:suppressAutoHyphens w:val="0"/>
        <w:autoSpaceDE w:val="0"/>
        <w:autoSpaceDN w:val="0"/>
        <w:ind w:left="5103"/>
        <w:jc w:val="center"/>
        <w:outlineLvl w:val="0"/>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 xml:space="preserve">Приложение </w:t>
      </w:r>
    </w:p>
    <w:p w:rsidR="0041578D" w:rsidRPr="0041578D" w:rsidRDefault="0041578D" w:rsidP="0041578D">
      <w:pPr>
        <w:suppressAutoHyphens w:val="0"/>
        <w:autoSpaceDE w:val="0"/>
        <w:autoSpaceDN w:val="0"/>
        <w:ind w:left="5103"/>
        <w:jc w:val="center"/>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Утвержден</w:t>
      </w:r>
    </w:p>
    <w:p w:rsidR="0041578D" w:rsidRPr="0041578D" w:rsidRDefault="0041578D" w:rsidP="0041578D">
      <w:pPr>
        <w:suppressAutoHyphens w:val="0"/>
        <w:autoSpaceDE w:val="0"/>
        <w:autoSpaceDN w:val="0"/>
        <w:ind w:left="5103"/>
        <w:jc w:val="center"/>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постановлением администрации</w:t>
      </w:r>
    </w:p>
    <w:p w:rsidR="0041578D" w:rsidRPr="0041578D" w:rsidRDefault="0041578D" w:rsidP="0041578D">
      <w:pPr>
        <w:suppressAutoHyphens w:val="0"/>
        <w:autoSpaceDE w:val="0"/>
        <w:autoSpaceDN w:val="0"/>
        <w:ind w:left="5103"/>
        <w:jc w:val="center"/>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mr-IN"/>
        </w:rPr>
        <w:t>Караваевского сельского поселения Костромского</w:t>
      </w:r>
      <w:r w:rsidRPr="0041578D">
        <w:rPr>
          <w:rFonts w:eastAsia="Times New Roman" w:cs="Times New Roman"/>
          <w:color w:val="auto"/>
          <w:sz w:val="26"/>
          <w:szCs w:val="26"/>
          <w:lang w:val="ru-RU" w:eastAsia="ru-RU" w:bidi="ar-SA"/>
        </w:rPr>
        <w:t xml:space="preserve"> муниципального</w:t>
      </w:r>
    </w:p>
    <w:p w:rsidR="0041578D" w:rsidRPr="0041578D" w:rsidRDefault="0041578D" w:rsidP="0041578D">
      <w:pPr>
        <w:suppressAutoHyphens w:val="0"/>
        <w:autoSpaceDE w:val="0"/>
        <w:autoSpaceDN w:val="0"/>
        <w:ind w:left="5103"/>
        <w:jc w:val="center"/>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района Костромской области</w:t>
      </w:r>
    </w:p>
    <w:p w:rsidR="0041578D" w:rsidRPr="0041578D" w:rsidRDefault="0041578D" w:rsidP="0041578D">
      <w:pPr>
        <w:suppressAutoHyphens w:val="0"/>
        <w:autoSpaceDE w:val="0"/>
        <w:autoSpaceDN w:val="0"/>
        <w:ind w:left="5103"/>
        <w:jc w:val="center"/>
        <w:rPr>
          <w:rFonts w:eastAsia="Times New Roman" w:cs="Times New Roman"/>
          <w:color w:val="auto"/>
          <w:sz w:val="26"/>
          <w:szCs w:val="26"/>
          <w:u w:val="single"/>
          <w:lang w:val="ru-RU" w:eastAsia="ru-RU" w:bidi="ar-SA"/>
        </w:rPr>
      </w:pPr>
      <w:r w:rsidRPr="0041578D">
        <w:rPr>
          <w:rFonts w:eastAsia="Times New Roman" w:cs="Times New Roman"/>
          <w:color w:val="auto"/>
          <w:sz w:val="26"/>
          <w:szCs w:val="26"/>
          <w:lang w:val="ru-RU" w:eastAsia="ru-RU" w:bidi="ar-SA"/>
        </w:rPr>
        <w:t xml:space="preserve">от  </w:t>
      </w:r>
      <w:r w:rsidRPr="0041578D">
        <w:rPr>
          <w:rFonts w:eastAsia="Times New Roman" w:cs="Times New Roman"/>
          <w:color w:val="auto"/>
          <w:sz w:val="26"/>
          <w:szCs w:val="26"/>
          <w:u w:val="single"/>
          <w:lang w:val="ru-RU" w:eastAsia="ru-RU" w:bidi="ar-SA"/>
        </w:rPr>
        <w:t>«10»</w:t>
      </w:r>
      <w:r w:rsidRPr="0041578D">
        <w:rPr>
          <w:rFonts w:eastAsia="Times New Roman" w:cs="Times New Roman"/>
          <w:color w:val="auto"/>
          <w:sz w:val="26"/>
          <w:szCs w:val="26"/>
          <w:lang w:val="ru-RU" w:eastAsia="ru-RU" w:bidi="ar-SA"/>
        </w:rPr>
        <w:t xml:space="preserve">  </w:t>
      </w:r>
      <w:r w:rsidRPr="0041578D">
        <w:rPr>
          <w:rFonts w:eastAsia="Times New Roman" w:cs="Times New Roman"/>
          <w:color w:val="auto"/>
          <w:sz w:val="26"/>
          <w:szCs w:val="26"/>
          <w:u w:val="single"/>
          <w:lang w:val="ru-RU" w:eastAsia="ru-RU" w:bidi="ar-SA"/>
        </w:rPr>
        <w:t xml:space="preserve">марта </w:t>
      </w:r>
      <w:r w:rsidRPr="0041578D">
        <w:rPr>
          <w:rFonts w:eastAsia="Times New Roman" w:cs="Times New Roman"/>
          <w:color w:val="auto"/>
          <w:sz w:val="26"/>
          <w:szCs w:val="26"/>
          <w:lang w:val="ru-RU" w:eastAsia="ru-RU" w:bidi="ar-SA"/>
        </w:rPr>
        <w:t>2023 г.  №</w:t>
      </w:r>
      <w:r w:rsidRPr="0041578D">
        <w:rPr>
          <w:rFonts w:eastAsia="Times New Roman" w:cs="Times New Roman"/>
          <w:color w:val="auto"/>
          <w:sz w:val="26"/>
          <w:szCs w:val="26"/>
          <w:u w:val="single"/>
          <w:lang w:val="ru-RU" w:eastAsia="ru-RU" w:bidi="ar-SA"/>
        </w:rPr>
        <w:t xml:space="preserve"> 45</w:t>
      </w:r>
    </w:p>
    <w:p w:rsidR="0041578D" w:rsidRPr="0041578D" w:rsidRDefault="0041578D" w:rsidP="0041578D">
      <w:pPr>
        <w:widowControl/>
        <w:suppressAutoHyphens w:val="0"/>
        <w:autoSpaceDE w:val="0"/>
        <w:autoSpaceDN w:val="0"/>
        <w:adjustRightInd w:val="0"/>
        <w:jc w:val="center"/>
        <w:rPr>
          <w:rFonts w:eastAsia="Times New Roman" w:cs="Times New Roman"/>
          <w:b/>
          <w:bCs/>
          <w:color w:val="auto"/>
          <w:sz w:val="26"/>
          <w:szCs w:val="26"/>
          <w:lang w:val="ru-RU" w:eastAsia="ru-RU" w:bidi="ar-SA"/>
        </w:rPr>
      </w:pPr>
    </w:p>
    <w:p w:rsidR="0041578D" w:rsidRPr="0041578D" w:rsidRDefault="0041578D" w:rsidP="0041578D">
      <w:pPr>
        <w:widowControl/>
        <w:suppressAutoHyphens w:val="0"/>
        <w:autoSpaceDE w:val="0"/>
        <w:autoSpaceDN w:val="0"/>
        <w:adjustRightInd w:val="0"/>
        <w:jc w:val="center"/>
        <w:rPr>
          <w:rFonts w:eastAsia="Times New Roman" w:cs="Times New Roman"/>
          <w:b/>
          <w:bCs/>
          <w:color w:val="auto"/>
          <w:sz w:val="26"/>
          <w:szCs w:val="26"/>
          <w:lang w:val="ru-RU" w:eastAsia="ru-RU" w:bidi="ar-SA"/>
        </w:rPr>
      </w:pPr>
    </w:p>
    <w:p w:rsidR="0041578D" w:rsidRPr="0041578D" w:rsidRDefault="0041578D" w:rsidP="0041578D">
      <w:pPr>
        <w:widowControl/>
        <w:suppressAutoHyphens w:val="0"/>
        <w:autoSpaceDE w:val="0"/>
        <w:autoSpaceDN w:val="0"/>
        <w:adjustRightInd w:val="0"/>
        <w:jc w:val="center"/>
        <w:rPr>
          <w:rFonts w:eastAsia="Times New Roman" w:cs="Times New Roman"/>
          <w:b/>
          <w:bCs/>
          <w:color w:val="auto"/>
          <w:sz w:val="26"/>
          <w:szCs w:val="26"/>
          <w:lang w:val="ru-RU" w:eastAsia="ru-RU" w:bidi="ar-SA"/>
        </w:rPr>
      </w:pPr>
      <w:r w:rsidRPr="0041578D">
        <w:rPr>
          <w:rFonts w:eastAsia="Times New Roman" w:cs="Times New Roman"/>
          <w:b/>
          <w:bCs/>
          <w:color w:val="auto"/>
          <w:sz w:val="26"/>
          <w:szCs w:val="26"/>
          <w:lang w:val="ru-RU" w:eastAsia="ru-RU" w:bidi="ar-SA"/>
        </w:rPr>
        <w:t>ПОЛОЖЕНИЕ</w:t>
      </w:r>
    </w:p>
    <w:p w:rsidR="0041578D" w:rsidRPr="0041578D" w:rsidRDefault="0041578D" w:rsidP="0041578D">
      <w:pPr>
        <w:widowControl/>
        <w:suppressAutoHyphens w:val="0"/>
        <w:autoSpaceDE w:val="0"/>
        <w:autoSpaceDN w:val="0"/>
        <w:adjustRightInd w:val="0"/>
        <w:ind w:left="708"/>
        <w:jc w:val="center"/>
        <w:rPr>
          <w:rFonts w:eastAsia="Times New Roman" w:cs="Times New Roman"/>
          <w:b/>
          <w:bCs/>
          <w:color w:val="auto"/>
          <w:sz w:val="26"/>
          <w:szCs w:val="26"/>
          <w:lang w:val="ru-RU" w:eastAsia="ru-RU" w:bidi="ar-SA"/>
        </w:rPr>
      </w:pPr>
      <w:r w:rsidRPr="0041578D">
        <w:rPr>
          <w:rFonts w:eastAsia="Times New Roman" w:cs="Times New Roman"/>
          <w:b/>
          <w:bCs/>
          <w:color w:val="auto"/>
          <w:sz w:val="26"/>
          <w:szCs w:val="26"/>
          <w:lang w:val="ru-RU" w:eastAsia="ru-RU" w:bidi="ar-SA"/>
        </w:rPr>
        <w:t xml:space="preserve">О ПОРЯДКЕ ОПРЕДЕЛЕНИЯ ВИДОВ ОСОБО ЦЕННОГО ДВИЖИМОГО ИМУЩЕСТВА МУНИЦИПАЛЬНЫХ БЮДЖЕТНЫХ УЧРЕЖЕДЕНИЙ </w:t>
      </w:r>
      <w:r w:rsidRPr="0041578D">
        <w:rPr>
          <w:rFonts w:eastAsia="Calibri" w:cs="Times New Roman"/>
          <w:b/>
          <w:color w:val="auto"/>
          <w:sz w:val="26"/>
          <w:szCs w:val="26"/>
          <w:lang w:val="ru-RU" w:bidi="ar-SA"/>
        </w:rPr>
        <w:t>КАРАВАЕВСКОГО СЕЛЬСКОГО ПОСЕЛЕНИЯ КОСТРОМСКОГО МУНИЦИПАЛЬНОГО РАЙОНА КОСТРОМСКОЙ ОБЛАСТИ</w:t>
      </w:r>
    </w:p>
    <w:p w:rsidR="0041578D" w:rsidRPr="0041578D" w:rsidRDefault="0041578D" w:rsidP="0041578D">
      <w:pPr>
        <w:widowControl/>
        <w:suppressAutoHyphens w:val="0"/>
        <w:autoSpaceDE w:val="0"/>
        <w:autoSpaceDN w:val="0"/>
        <w:adjustRightInd w:val="0"/>
        <w:jc w:val="center"/>
        <w:rPr>
          <w:rFonts w:eastAsia="Times New Roman" w:cs="Times New Roman"/>
          <w:b/>
          <w:color w:val="auto"/>
          <w:sz w:val="26"/>
          <w:szCs w:val="26"/>
          <w:lang w:val="ru-RU" w:eastAsia="ru-RU" w:bidi="ar-SA"/>
        </w:rPr>
      </w:pPr>
    </w:p>
    <w:p w:rsidR="0041578D" w:rsidRPr="0041578D" w:rsidRDefault="0041578D" w:rsidP="0041578D">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1. Настоящий Положение устанавливает порядок определения видов особо ценного движимого имущества муниципального бюджетного учреждения муниципального образования Караваевского сельского поселения Костромского муниципального района Костромской области (далее – бюджетное учреждение).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применяется в случае принятия решения об отнесении имущества к категории особо ценного движимого имущества при создании бюджетного учреждения, в том числе путем изменения типа существующих муниципальных учреждений.</w:t>
      </w:r>
    </w:p>
    <w:p w:rsidR="0041578D" w:rsidRPr="0041578D" w:rsidRDefault="0041578D" w:rsidP="0041578D">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lastRenderedPageBreak/>
        <w:t>2. В составе особо ценного движимого имущества бюджетных учреждений подлежит включению:</w:t>
      </w:r>
    </w:p>
    <w:p w:rsidR="0041578D" w:rsidRPr="0041578D" w:rsidRDefault="0041578D" w:rsidP="0041578D">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 движимое имущество, балансовая стоимость которого превышает 50 тыс. рублей;</w:t>
      </w:r>
    </w:p>
    <w:p w:rsidR="0041578D" w:rsidRPr="0041578D" w:rsidRDefault="0041578D" w:rsidP="0041578D">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 иное движимое имущество, без которого осуществление муниципальным бюджетным учреждением своей основной деятельности будет существенно затрудненно;</w:t>
      </w:r>
    </w:p>
    <w:p w:rsidR="0041578D" w:rsidRPr="0041578D" w:rsidRDefault="0041578D" w:rsidP="0041578D">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41578D" w:rsidRPr="0041578D" w:rsidRDefault="0041578D" w:rsidP="00AD7E29">
      <w:pPr>
        <w:widowControl/>
        <w:numPr>
          <w:ilvl w:val="0"/>
          <w:numId w:val="3"/>
        </w:numPr>
        <w:suppressAutoHyphens w:val="0"/>
        <w:autoSpaceDE w:val="0"/>
        <w:autoSpaceDN w:val="0"/>
        <w:adjustRightInd w:val="0"/>
        <w:spacing w:after="200" w:line="276" w:lineRule="auto"/>
        <w:ind w:left="0"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Ведение перечня особо ценного движимого имущества осуществляется бюджетным учреждением на основании сведений бухгалтерского учета муниципальных учреждений о полном наименовании субъекта, отнесенного в установленном порядке к особо ценному движимому имуществу (приложение), его балансовой стоимости и об инвентарном (учетном) норме (при его наличии).</w:t>
      </w:r>
    </w:p>
    <w:p w:rsidR="0041578D" w:rsidRPr="0041578D" w:rsidRDefault="0041578D" w:rsidP="00AD7E29">
      <w:pPr>
        <w:widowControl/>
        <w:numPr>
          <w:ilvl w:val="0"/>
          <w:numId w:val="3"/>
        </w:numPr>
        <w:suppressAutoHyphens w:val="0"/>
        <w:autoSpaceDE w:val="0"/>
        <w:autoSpaceDN w:val="0"/>
        <w:adjustRightInd w:val="0"/>
        <w:spacing w:after="200" w:line="276" w:lineRule="auto"/>
        <w:ind w:left="0"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Решение об отнесении имущества к категории особо ценного движимого имущества (исключении имущества из категории особо ценного движимого имущества) принимается администрацией Караваевского сельского поселения на основании информации, представленной руководителями бюджетных учреждений, подготовленной на основании видов  особо ценного движимого имущества, определенных в соответствии с пунктом 2 настоящего Положения, в виде перечня имущества, которое планируется включить (исключить) в состав особо ценного движимого имущества (далее – перечень). Названный перечень муниципального имущества утверждается распорядительным актом администрацией Караваевского сельского поселения.</w:t>
      </w:r>
    </w:p>
    <w:p w:rsidR="0041578D" w:rsidRPr="0041578D" w:rsidRDefault="0041578D" w:rsidP="0041578D">
      <w:pPr>
        <w:widowControl/>
        <w:suppressAutoHyphens w:val="0"/>
        <w:autoSpaceDE w:val="0"/>
        <w:autoSpaceDN w:val="0"/>
        <w:adjustRightInd w:val="0"/>
        <w:ind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бюджетным учреждением.</w:t>
      </w:r>
    </w:p>
    <w:p w:rsidR="0041578D" w:rsidRPr="0041578D" w:rsidRDefault="0041578D" w:rsidP="00AD7E29">
      <w:pPr>
        <w:widowControl/>
        <w:numPr>
          <w:ilvl w:val="0"/>
          <w:numId w:val="3"/>
        </w:numPr>
        <w:suppressAutoHyphens w:val="0"/>
        <w:autoSpaceDE w:val="0"/>
        <w:autoSpaceDN w:val="0"/>
        <w:adjustRightInd w:val="0"/>
        <w:spacing w:after="200" w:line="276" w:lineRule="auto"/>
        <w:ind w:left="0"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В случае создания бюджетного учреждения путем изменения типа существующего муниципального учреждения отраслевой орган при подготовке предложения о создании бюджетного учреждения путем изменения типа.</w:t>
      </w:r>
    </w:p>
    <w:p w:rsidR="0041578D" w:rsidRPr="0041578D" w:rsidRDefault="0041578D" w:rsidP="0041578D">
      <w:pPr>
        <w:widowControl/>
        <w:suppressAutoHyphens w:val="0"/>
        <w:autoSpaceDE w:val="0"/>
        <w:autoSpaceDN w:val="0"/>
        <w:adjustRightInd w:val="0"/>
        <w:ind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Перечень особо ценного движимого имущества является неотъемлимой частью предложения о создании муниципального бюджетного учреждения.</w:t>
      </w:r>
    </w:p>
    <w:p w:rsidR="0041578D" w:rsidRPr="0041578D" w:rsidRDefault="0041578D" w:rsidP="00AD7E29">
      <w:pPr>
        <w:widowControl/>
        <w:numPr>
          <w:ilvl w:val="0"/>
          <w:numId w:val="3"/>
        </w:numPr>
        <w:suppressAutoHyphens w:val="0"/>
        <w:autoSpaceDE w:val="0"/>
        <w:autoSpaceDN w:val="0"/>
        <w:adjustRightInd w:val="0"/>
        <w:spacing w:after="200" w:line="276" w:lineRule="auto"/>
        <w:ind w:left="0" w:firstLine="567"/>
        <w:contextualSpacing/>
        <w:jc w:val="both"/>
        <w:rPr>
          <w:rFonts w:eastAsia="Times New Roman" w:cs="Times New Roman"/>
          <w:color w:val="auto"/>
          <w:sz w:val="26"/>
          <w:szCs w:val="26"/>
          <w:lang w:val="ru-RU" w:eastAsia="ru-RU" w:bidi="ar-SA"/>
        </w:rPr>
      </w:pPr>
      <w:r w:rsidRPr="0041578D">
        <w:rPr>
          <w:rFonts w:eastAsia="Times New Roman" w:cs="Times New Roman"/>
          <w:color w:val="auto"/>
          <w:sz w:val="26"/>
          <w:szCs w:val="26"/>
          <w:lang w:val="ru-RU" w:eastAsia="ru-RU" w:bidi="ar-SA"/>
        </w:rPr>
        <w:t>Решение об исключении имущества из категории особо ценного движимого имущества оформляется в виде перечня имущества, которое планируется исключить из состава особо ценного движимого имущества и утверждается распорядительным актом администрацией Караваевского сельского поселения.</w:t>
      </w:r>
    </w:p>
    <w:p w:rsidR="0041578D" w:rsidRPr="0041578D" w:rsidRDefault="0041578D" w:rsidP="0041578D">
      <w:pPr>
        <w:widowControl/>
        <w:suppressAutoHyphens w:val="0"/>
        <w:autoSpaceDE w:val="0"/>
        <w:autoSpaceDN w:val="0"/>
        <w:adjustRightInd w:val="0"/>
        <w:jc w:val="both"/>
        <w:rPr>
          <w:rFonts w:eastAsia="Times New Roman" w:cs="Times New Roman"/>
          <w:color w:val="auto"/>
          <w:sz w:val="26"/>
          <w:szCs w:val="26"/>
          <w:lang w:val="ru-RU" w:eastAsia="ru-RU" w:bidi="ar-SA"/>
        </w:rPr>
      </w:pPr>
    </w:p>
    <w:p w:rsidR="0041578D" w:rsidRDefault="0041578D" w:rsidP="0041578D">
      <w:pPr>
        <w:widowControl/>
        <w:suppressAutoHyphens w:val="0"/>
        <w:spacing w:after="200" w:line="276" w:lineRule="auto"/>
        <w:rPr>
          <w:rFonts w:eastAsia="Times New Roman" w:cs="Times New Roman"/>
          <w:color w:val="auto"/>
          <w:sz w:val="28"/>
          <w:szCs w:val="28"/>
          <w:lang w:val="ru-RU" w:eastAsia="ru-RU" w:bidi="ar-SA"/>
        </w:rPr>
      </w:pPr>
    </w:p>
    <w:p w:rsidR="0008031F" w:rsidRDefault="0008031F" w:rsidP="0041578D">
      <w:pPr>
        <w:widowControl/>
        <w:suppressAutoHyphens w:val="0"/>
        <w:spacing w:after="200" w:line="276" w:lineRule="auto"/>
        <w:rPr>
          <w:rFonts w:eastAsia="Times New Roman" w:cs="Times New Roman"/>
          <w:color w:val="auto"/>
          <w:sz w:val="28"/>
          <w:szCs w:val="28"/>
          <w:lang w:val="ru-RU" w:eastAsia="ru-RU" w:bidi="ar-SA"/>
        </w:rPr>
      </w:pPr>
    </w:p>
    <w:p w:rsidR="0008031F" w:rsidRPr="0041578D" w:rsidRDefault="0008031F" w:rsidP="0041578D">
      <w:pPr>
        <w:widowControl/>
        <w:suppressAutoHyphens w:val="0"/>
        <w:spacing w:after="200" w:line="276" w:lineRule="auto"/>
        <w:rPr>
          <w:rFonts w:eastAsia="Times New Roman" w:cs="Times New Roman"/>
          <w:color w:val="auto"/>
          <w:sz w:val="28"/>
          <w:szCs w:val="28"/>
          <w:lang w:val="ru-RU" w:eastAsia="ru-RU" w:bidi="ar-SA"/>
        </w:rPr>
      </w:pPr>
    </w:p>
    <w:p w:rsidR="0041578D" w:rsidRPr="0008031F" w:rsidRDefault="0041578D" w:rsidP="0041578D">
      <w:pPr>
        <w:widowControl/>
        <w:suppressAutoHyphens w:val="0"/>
        <w:autoSpaceDE w:val="0"/>
        <w:autoSpaceDN w:val="0"/>
        <w:adjustRightInd w:val="0"/>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lastRenderedPageBreak/>
        <w:t>Приложение</w:t>
      </w:r>
    </w:p>
    <w:p w:rsidR="0041578D" w:rsidRPr="0008031F" w:rsidRDefault="0041578D" w:rsidP="0041578D">
      <w:pPr>
        <w:widowControl/>
        <w:suppressAutoHyphens w:val="0"/>
        <w:autoSpaceDE w:val="0"/>
        <w:autoSpaceDN w:val="0"/>
        <w:adjustRightInd w:val="0"/>
        <w:ind w:firstLine="4536"/>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t>к Положению о порядке определения видов особо ценного движимого имущества</w:t>
      </w:r>
    </w:p>
    <w:p w:rsidR="0041578D" w:rsidRPr="0008031F" w:rsidRDefault="0041578D" w:rsidP="0041578D">
      <w:pPr>
        <w:widowControl/>
        <w:suppressAutoHyphens w:val="0"/>
        <w:autoSpaceDE w:val="0"/>
        <w:autoSpaceDN w:val="0"/>
        <w:adjustRightInd w:val="0"/>
        <w:ind w:firstLine="4536"/>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t>муниципальных бюджетных учреждений</w:t>
      </w:r>
    </w:p>
    <w:p w:rsidR="0041578D" w:rsidRPr="0008031F" w:rsidRDefault="0041578D" w:rsidP="0041578D">
      <w:pPr>
        <w:widowControl/>
        <w:suppressAutoHyphens w:val="0"/>
        <w:autoSpaceDE w:val="0"/>
        <w:autoSpaceDN w:val="0"/>
        <w:adjustRightInd w:val="0"/>
        <w:ind w:firstLine="4536"/>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t>Караваевского сельского поселения</w:t>
      </w:r>
    </w:p>
    <w:p w:rsidR="0041578D" w:rsidRPr="0008031F" w:rsidRDefault="0041578D" w:rsidP="0041578D">
      <w:pPr>
        <w:widowControl/>
        <w:suppressAutoHyphens w:val="0"/>
        <w:autoSpaceDE w:val="0"/>
        <w:autoSpaceDN w:val="0"/>
        <w:adjustRightInd w:val="0"/>
        <w:ind w:firstLine="4536"/>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t>Костромского муниципального района</w:t>
      </w:r>
    </w:p>
    <w:p w:rsidR="0041578D" w:rsidRPr="0008031F" w:rsidRDefault="0041578D" w:rsidP="0041578D">
      <w:pPr>
        <w:widowControl/>
        <w:suppressAutoHyphens w:val="0"/>
        <w:autoSpaceDE w:val="0"/>
        <w:autoSpaceDN w:val="0"/>
        <w:adjustRightInd w:val="0"/>
        <w:ind w:firstLine="4536"/>
        <w:jc w:val="right"/>
        <w:rPr>
          <w:rFonts w:eastAsia="Times New Roman" w:cs="Times New Roman"/>
          <w:color w:val="auto"/>
          <w:sz w:val="26"/>
          <w:szCs w:val="26"/>
          <w:lang w:val="ru-RU" w:eastAsia="ru-RU" w:bidi="ar-SA"/>
        </w:rPr>
      </w:pPr>
      <w:r w:rsidRPr="0008031F">
        <w:rPr>
          <w:rFonts w:eastAsia="Times New Roman" w:cs="Times New Roman"/>
          <w:color w:val="auto"/>
          <w:sz w:val="26"/>
          <w:szCs w:val="26"/>
          <w:lang w:val="ru-RU" w:eastAsia="ru-RU" w:bidi="ar-SA"/>
        </w:rPr>
        <w:t>Костромской области</w:t>
      </w:r>
    </w:p>
    <w:p w:rsidR="0041578D" w:rsidRPr="0008031F" w:rsidRDefault="0041578D" w:rsidP="0041578D">
      <w:pPr>
        <w:widowControl/>
        <w:suppressAutoHyphens w:val="0"/>
        <w:autoSpaceDE w:val="0"/>
        <w:autoSpaceDN w:val="0"/>
        <w:adjustRightInd w:val="0"/>
        <w:jc w:val="both"/>
        <w:rPr>
          <w:rFonts w:eastAsia="Times New Roman" w:cs="Times New Roman"/>
          <w:color w:val="auto"/>
          <w:sz w:val="26"/>
          <w:szCs w:val="26"/>
          <w:lang w:val="ru-RU" w:eastAsia="ru-RU" w:bidi="ar-SA"/>
        </w:rPr>
      </w:pPr>
    </w:p>
    <w:p w:rsidR="0041578D" w:rsidRPr="0008031F" w:rsidRDefault="0041578D" w:rsidP="0041578D">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08031F">
        <w:rPr>
          <w:rFonts w:eastAsia="Times New Roman" w:cs="Times New Roman"/>
          <w:color w:val="auto"/>
          <w:sz w:val="28"/>
          <w:szCs w:val="28"/>
          <w:lang w:val="ru-RU" w:eastAsia="ru-RU" w:bidi="ar-SA"/>
        </w:rPr>
        <w:t>Перечень</w:t>
      </w:r>
    </w:p>
    <w:p w:rsidR="0041578D" w:rsidRPr="0008031F" w:rsidRDefault="0041578D" w:rsidP="0041578D">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08031F">
        <w:rPr>
          <w:rFonts w:eastAsia="Times New Roman" w:cs="Times New Roman"/>
          <w:color w:val="auto"/>
          <w:sz w:val="28"/>
          <w:szCs w:val="28"/>
          <w:lang w:val="ru-RU" w:eastAsia="ru-RU" w:bidi="ar-SA"/>
        </w:rPr>
        <w:t xml:space="preserve"> особо ценного движимого имущества,  находящего в оперативном управлении</w:t>
      </w:r>
    </w:p>
    <w:p w:rsidR="0041578D" w:rsidRPr="0008031F" w:rsidRDefault="0041578D" w:rsidP="0041578D">
      <w:pPr>
        <w:autoSpaceDN w:val="0"/>
        <w:jc w:val="center"/>
        <w:textAlignment w:val="baseline"/>
        <w:rPr>
          <w:rFonts w:cs="Times New Roman"/>
          <w:bCs/>
          <w:color w:val="auto"/>
          <w:kern w:val="3"/>
          <w:sz w:val="32"/>
          <w:szCs w:val="32"/>
          <w:u w:val="single"/>
          <w:lang w:val="ru-RU" w:eastAsia="ru-RU" w:bidi="ar-SA"/>
        </w:rPr>
      </w:pPr>
      <w:r w:rsidRPr="0008031F">
        <w:rPr>
          <w:rFonts w:cs="Times New Roman"/>
          <w:bCs/>
          <w:color w:val="auto"/>
          <w:kern w:val="3"/>
          <w:u w:val="single"/>
          <w:lang w:val="ru-RU" w:eastAsia="ru-RU" w:bidi="ar-SA"/>
        </w:rPr>
        <w:t>МУНИЦИПАЛЬНОГО БЮДЖЕТНОГО УЧРЕЖДЕНИЯ КУЛЬТУРЫ ЦЕНТРА НАРОДНОЙ КУЛЬТУРЫ «ТРАДИЦИЯ» КАРАВАЕВСКОГО СЕЛЬСКОГО ПОСЕЛЕНИЯ КОСТРОМСКОГО МУНИЦИПАЛЬНОГО РАЙОНА КОСТРОМСКОЙ ОБЛАСТИ</w:t>
      </w:r>
    </w:p>
    <w:p w:rsidR="0041578D" w:rsidRPr="0008031F" w:rsidRDefault="0041578D" w:rsidP="0041578D">
      <w:pPr>
        <w:widowControl/>
        <w:suppressAutoHyphens w:val="0"/>
        <w:autoSpaceDE w:val="0"/>
        <w:autoSpaceDN w:val="0"/>
        <w:adjustRightInd w:val="0"/>
        <w:jc w:val="center"/>
        <w:rPr>
          <w:rFonts w:eastAsia="Times New Roman" w:cs="Times New Roman"/>
          <w:color w:val="auto"/>
          <w:lang w:val="ru-RU" w:eastAsia="ru-RU" w:bidi="ar-SA"/>
        </w:rPr>
      </w:pPr>
      <w:r w:rsidRPr="0008031F">
        <w:rPr>
          <w:rFonts w:eastAsia="Times New Roman" w:cs="Times New Roman"/>
          <w:color w:val="auto"/>
          <w:lang w:val="ru-RU" w:eastAsia="ru-RU" w:bidi="ar-SA"/>
        </w:rPr>
        <w:t>(наименование бюджетного учреждения)</w:t>
      </w:r>
    </w:p>
    <w:p w:rsidR="0041578D" w:rsidRPr="0008031F" w:rsidRDefault="0041578D" w:rsidP="0041578D">
      <w:pPr>
        <w:widowControl/>
        <w:suppressAutoHyphens w:val="0"/>
        <w:autoSpaceDE w:val="0"/>
        <w:autoSpaceDN w:val="0"/>
        <w:adjustRightInd w:val="0"/>
        <w:jc w:val="both"/>
        <w:rPr>
          <w:rFonts w:eastAsia="Times New Roman" w:cs="Times New Roman"/>
          <w:color w:val="auto"/>
          <w:sz w:val="16"/>
          <w:szCs w:val="16"/>
          <w:lang w:val="ru-RU" w:eastAsia="ru-RU" w:bidi="ar-S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75"/>
        <w:gridCol w:w="2126"/>
        <w:gridCol w:w="2552"/>
        <w:gridCol w:w="1701"/>
      </w:tblGrid>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 п/п</w:t>
            </w:r>
          </w:p>
        </w:tc>
        <w:tc>
          <w:tcPr>
            <w:tcW w:w="2775"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Наименование особо ценного движимого имущества</w:t>
            </w:r>
          </w:p>
        </w:tc>
        <w:tc>
          <w:tcPr>
            <w:tcW w:w="2126" w:type="dxa"/>
            <w:shd w:val="clear" w:color="auto" w:fill="auto"/>
          </w:tcPr>
          <w:p w:rsidR="0041578D" w:rsidRPr="0008031F" w:rsidRDefault="0041578D" w:rsidP="00AD7E29">
            <w:pPr>
              <w:widowControl/>
              <w:suppressAutoHyphens w:val="0"/>
              <w:autoSpaceDE w:val="0"/>
              <w:autoSpaceDN w:val="0"/>
              <w:adjustRightInd w:val="0"/>
              <w:jc w:val="center"/>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Адрес местонахождения</w:t>
            </w:r>
          </w:p>
        </w:tc>
        <w:tc>
          <w:tcPr>
            <w:tcW w:w="2552"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Инвентарный номер</w:t>
            </w:r>
          </w:p>
        </w:tc>
        <w:tc>
          <w:tcPr>
            <w:tcW w:w="1701"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Балансовая стоимость</w:t>
            </w:r>
          </w:p>
        </w:tc>
      </w:tr>
      <w:tr w:rsidR="0041578D" w:rsidRPr="0008031F" w:rsidTr="00AD7E29">
        <w:trPr>
          <w:trHeight w:val="631"/>
        </w:trPr>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Баян БН-39/2 "Тула-210" 55?100-II</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ТРО000000000397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59 000,00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Колонка 2</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ТРО000000000293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49 770,00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bidi="ar-SA"/>
              </w:rPr>
            </w:pPr>
            <w:r w:rsidRPr="0008031F">
              <w:rPr>
                <w:rFonts w:eastAsia="Calibri" w:cs="Times New Roman"/>
                <w:color w:val="auto"/>
                <w:sz w:val="22"/>
                <w:szCs w:val="22"/>
                <w:lang w:val="ru-RU" w:bidi="ar-SA"/>
              </w:rPr>
              <w:t>Ноутбук</w:t>
            </w:r>
            <w:r w:rsidRPr="0008031F">
              <w:rPr>
                <w:rFonts w:eastAsia="Calibri" w:cs="Times New Roman"/>
                <w:color w:val="auto"/>
                <w:sz w:val="22"/>
                <w:szCs w:val="22"/>
                <w:lang w:bidi="ar-SA"/>
              </w:rPr>
              <w:t xml:space="preserve"> Lenovo B5010 (HD) Celeron 15'6</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ТРО000000000655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16 999,00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Вращающиеся головы Involight LED MH50S</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ТРО000000000344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34 760,00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Комплект видеонаблюдения 2</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ТРО000000000651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14 280,00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Комплект видеонаблюдения 1</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ТРО000000000650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14 280,00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Колонка 1</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ТРО000000000291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49 770,00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Вращающиеся головы Involight LED MH50S (2)</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ТРО000000000348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34 760,00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Цифровой микшерный пульт</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299 900,00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 с кабелем</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000000000000009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3 058,30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Радиомикрофон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ТРО000000000273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12 600,00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Радиомикрофон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ТРО000000000274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12 600,00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Радиомикрофон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ТРО000000000275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12 600,00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Звукоусилительная аппаратура</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000000000000012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45 369,30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Компьютер в сборе</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ТРО000000000627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33 431,00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Радиосистема</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000000000000016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12 655,96</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акустическая система пассивная низкочастотная </w:t>
            </w:r>
            <w:r w:rsidRPr="0008031F">
              <w:rPr>
                <w:rFonts w:eastAsia="Calibri" w:cs="Times New Roman"/>
                <w:color w:val="auto"/>
                <w:sz w:val="22"/>
                <w:szCs w:val="22"/>
                <w:lang w:val="ru-RU" w:bidi="ar-SA"/>
              </w:rPr>
              <w:lastRenderedPageBreak/>
              <w:t>(JBL JRX 118S)</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lastRenderedPageBreak/>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000000000000036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16 400,00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lastRenderedPageBreak/>
              <w:t>18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акустическая система пассивная низкочастотная (JBL JRX 118S)</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000000000000037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16 400,00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19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Табло бегущая строка</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ТРО000000000395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19 200,00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акустическая система пассивная широкополосная (JBL JRX 112M)</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00000000000035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11 700,00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акустическая система пассивная широкополосная (JBL JRX 112M)</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0000000000034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11 700,00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Вышка-тура "Радиан" 5,2 м</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000000000000100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14 720,00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Машина швейная</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00000000000014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3 570,00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Ноутбук Lenovo "G500" </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ТРО000000000341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17 000,00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SHURE PGX24/SM58 двухантенная"вокальная радиосистема" с капс. SM58,сканер частот</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ТРО000000000666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31 400,00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Проектор </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ТРО000000000693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34 800,00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Ноутбук Dell</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ТРО000000000674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34 900,00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ТРО000000000269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12 600,00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29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 вокальный</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ТРО000000000648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10 300,00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bidi="ar-SA"/>
              </w:rPr>
            </w:pPr>
            <w:r w:rsidRPr="0008031F">
              <w:rPr>
                <w:rFonts w:eastAsia="Calibri" w:cs="Times New Roman"/>
                <w:color w:val="auto"/>
                <w:sz w:val="22"/>
                <w:szCs w:val="22"/>
                <w:lang w:val="ru-RU" w:bidi="ar-SA"/>
              </w:rPr>
              <w:t>Ноутбук</w:t>
            </w:r>
            <w:r w:rsidRPr="0008031F">
              <w:rPr>
                <w:rFonts w:eastAsia="Calibri" w:cs="Times New Roman"/>
                <w:color w:val="auto"/>
                <w:sz w:val="22"/>
                <w:szCs w:val="22"/>
                <w:lang w:bidi="ar-SA"/>
              </w:rPr>
              <w:t xml:space="preserve"> Acer "Packard Bell EasyNote TE69HW-29552G32Mnks"</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ТРО000000000364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12 500,00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ТРО000000000336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5 490,00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Сценический  активный 2-полосный монитор-2</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ТРО000000000851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31 400,00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Сценический  активный 2-полосный монитор-1</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ТРО000000000850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31 400,00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Монитор LJ 24MP88HV</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ТРО000000000830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17 126,00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Копир.Canon FC-108 (8461А014)</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000000000000033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6 765,00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ТРО000000000262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17 900,00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8</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9</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39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10</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11</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12</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п.Караваево, ул. </w:t>
            </w:r>
            <w:r w:rsidRPr="0008031F">
              <w:rPr>
                <w:rFonts w:eastAsia="Calibri" w:cs="Times New Roman"/>
                <w:color w:val="auto"/>
                <w:sz w:val="22"/>
                <w:szCs w:val="22"/>
                <w:lang w:val="ru-RU" w:bidi="ar-SA"/>
              </w:rPr>
              <w:lastRenderedPageBreak/>
              <w:t>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lastRenderedPageBreak/>
              <w:t>ТРО000000000410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lastRenderedPageBreak/>
              <w:t>42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13</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14</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15</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9 722,23</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16</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9 722,23</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17</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9 722,23</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18</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ТРО000000000416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9 722,23</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3</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49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Цифровая вокальная радиосистема SHURE</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ТРО000000000746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40 000,00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200Вт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22 000,00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Люстра античная бронза</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ТРО000000000384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Люстра античная бронза</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ТРО000000000386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Люстра античная бронза</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ТРО000000000387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Люстра античная бронза</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ТРО000000000388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AURA акустическая система с аккумулятором</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ТРО000000000806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29 900,00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SHURE PG128/B58 двухканальная беспроводная система с двумя ручными передатчиками</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ТРО000000000797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70 000,00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200Вт.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22 000,00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200Вт..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22 000,00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59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200Вт...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22 000,00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180Вт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21 840,00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Светодиодный прожектор 180Вт.</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ТРО000000000709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21 840,00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1</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ТРО000000000399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63</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2</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64</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4</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65</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5</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66</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6</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ТРО000000000404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67</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Одежда сцены 7</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п.Караваево, ул. </w:t>
            </w:r>
            <w:r w:rsidRPr="0008031F">
              <w:rPr>
                <w:rFonts w:eastAsia="Calibri" w:cs="Times New Roman"/>
                <w:color w:val="auto"/>
                <w:sz w:val="22"/>
                <w:szCs w:val="22"/>
                <w:lang w:val="ru-RU" w:bidi="ar-SA"/>
              </w:rPr>
              <w:lastRenderedPageBreak/>
              <w:t>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lastRenderedPageBreak/>
              <w:t>ТРО000000000405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9 722,22</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lastRenderedPageBreak/>
              <w:t>68</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EUROSOUND ATLANT-3600 Акустический комплект</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ТРО000000000665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255 040,00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69</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Микрафон SNur SM 58</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ТРО000000000656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7 529,49</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70</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Бесперебойник </w:t>
            </w:r>
          </w:p>
        </w:tc>
        <w:tc>
          <w:tcPr>
            <w:tcW w:w="2126" w:type="dxa"/>
            <w:shd w:val="clear" w:color="auto" w:fill="auto"/>
            <w:vAlign w:val="bottom"/>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002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25 990,00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71</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Шкаф офисный</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ТРО000000000790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19 000,00</w:t>
            </w:r>
          </w:p>
        </w:tc>
      </w:tr>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72</w:t>
            </w:r>
          </w:p>
        </w:tc>
        <w:tc>
          <w:tcPr>
            <w:tcW w:w="277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Шкаф </w:t>
            </w:r>
          </w:p>
        </w:tc>
        <w:tc>
          <w:tcPr>
            <w:tcW w:w="2126"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д.1а</w:t>
            </w:r>
          </w:p>
        </w:tc>
        <w:tc>
          <w:tcPr>
            <w:tcW w:w="2552"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ТРО000000000828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31 700,00</w:t>
            </w:r>
          </w:p>
        </w:tc>
      </w:tr>
    </w:tbl>
    <w:p w:rsidR="0041578D" w:rsidRPr="0008031F" w:rsidRDefault="0041578D" w:rsidP="0041578D">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41578D" w:rsidRPr="0008031F" w:rsidRDefault="0041578D" w:rsidP="0041578D">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08031F">
        <w:rPr>
          <w:rFonts w:eastAsia="Times New Roman" w:cs="Times New Roman"/>
          <w:color w:val="auto"/>
          <w:sz w:val="28"/>
          <w:szCs w:val="28"/>
          <w:lang w:val="ru-RU" w:eastAsia="ru-RU" w:bidi="ar-SA"/>
        </w:rPr>
        <w:t>Перечень</w:t>
      </w:r>
    </w:p>
    <w:p w:rsidR="0041578D" w:rsidRPr="0008031F" w:rsidRDefault="0041578D" w:rsidP="0041578D">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08031F">
        <w:rPr>
          <w:rFonts w:eastAsia="Times New Roman" w:cs="Times New Roman"/>
          <w:color w:val="auto"/>
          <w:sz w:val="28"/>
          <w:szCs w:val="28"/>
          <w:lang w:val="ru-RU" w:eastAsia="ru-RU" w:bidi="ar-SA"/>
        </w:rPr>
        <w:t xml:space="preserve"> особо ценного движимого имущества,  находящего в оперативном управлении</w:t>
      </w:r>
    </w:p>
    <w:p w:rsidR="0041578D" w:rsidRPr="0008031F" w:rsidRDefault="0041578D" w:rsidP="0041578D">
      <w:pPr>
        <w:autoSpaceDN w:val="0"/>
        <w:jc w:val="center"/>
        <w:textAlignment w:val="baseline"/>
        <w:rPr>
          <w:rFonts w:cs="Times New Roman"/>
          <w:bCs/>
          <w:color w:val="auto"/>
          <w:kern w:val="3"/>
          <w:sz w:val="32"/>
          <w:szCs w:val="32"/>
          <w:u w:val="single"/>
          <w:lang w:val="ru-RU" w:eastAsia="ru-RU" w:bidi="ar-SA"/>
        </w:rPr>
      </w:pPr>
      <w:r w:rsidRPr="0008031F">
        <w:rPr>
          <w:rFonts w:cs="Times New Roman"/>
          <w:bCs/>
          <w:color w:val="auto"/>
          <w:kern w:val="3"/>
          <w:sz w:val="32"/>
          <w:szCs w:val="32"/>
          <w:lang w:val="ru-RU" w:eastAsia="ru-RU" w:bidi="ar-SA"/>
        </w:rPr>
        <w:t xml:space="preserve"> </w:t>
      </w:r>
      <w:r w:rsidRPr="0008031F">
        <w:rPr>
          <w:rFonts w:cs="Times New Roman"/>
          <w:bCs/>
          <w:color w:val="auto"/>
          <w:kern w:val="3"/>
          <w:u w:val="single"/>
          <w:lang w:val="ru-RU" w:eastAsia="ru-RU" w:bidi="ar-SA"/>
        </w:rPr>
        <w:t>МУНИЦИПАЛЬНОГО БЮДЖЕТНОГО УЧРЕЖДЕНИЯ КУЛЬТУРЫ ЦЕНТРА ТРАДИЦИОННОГО ТАНЦА «КАРУСЕЛЬ» КАРАВАЕВСКОГО СЕЛЬСКОГО ПОСЕЛЕНИЯ КОСТРОМСКОГО МУНИЦИПАЛЬНОГО РАЙОНА КОСТРОМСКОЙ ОБЛАСТИ</w:t>
      </w:r>
    </w:p>
    <w:p w:rsidR="0041578D" w:rsidRPr="0008031F" w:rsidRDefault="0041578D" w:rsidP="0041578D">
      <w:pPr>
        <w:widowControl/>
        <w:suppressAutoHyphens w:val="0"/>
        <w:autoSpaceDE w:val="0"/>
        <w:autoSpaceDN w:val="0"/>
        <w:adjustRightInd w:val="0"/>
        <w:jc w:val="center"/>
        <w:rPr>
          <w:rFonts w:eastAsia="Times New Roman" w:cs="Times New Roman"/>
          <w:color w:val="auto"/>
          <w:lang w:val="ru-RU" w:eastAsia="ru-RU" w:bidi="ar-SA"/>
        </w:rPr>
      </w:pPr>
      <w:r w:rsidRPr="0008031F">
        <w:rPr>
          <w:rFonts w:eastAsia="Times New Roman" w:cs="Times New Roman"/>
          <w:color w:val="auto"/>
          <w:lang w:val="ru-RU" w:eastAsia="ru-RU" w:bidi="ar-SA"/>
        </w:rPr>
        <w:t>(наименование бюджетного учреждения)</w:t>
      </w:r>
    </w:p>
    <w:p w:rsidR="0041578D" w:rsidRPr="0008031F" w:rsidRDefault="0041578D" w:rsidP="0041578D">
      <w:pPr>
        <w:widowControl/>
        <w:suppressAutoHyphens w:val="0"/>
        <w:autoSpaceDE w:val="0"/>
        <w:autoSpaceDN w:val="0"/>
        <w:adjustRightInd w:val="0"/>
        <w:jc w:val="center"/>
        <w:rPr>
          <w:rFonts w:eastAsia="Times New Roman" w:cs="Times New Roman"/>
          <w:color w:val="auto"/>
          <w:lang w:val="ru-RU" w:eastAsia="ru-RU" w:bidi="ar-S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8"/>
        <w:gridCol w:w="1985"/>
        <w:gridCol w:w="2410"/>
        <w:gridCol w:w="1701"/>
      </w:tblGrid>
      <w:tr w:rsidR="0041578D" w:rsidRPr="0008031F" w:rsidTr="00AD7E29">
        <w:tc>
          <w:tcPr>
            <w:tcW w:w="594"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 п/п</w:t>
            </w:r>
          </w:p>
        </w:tc>
        <w:tc>
          <w:tcPr>
            <w:tcW w:w="3058"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Наименование особо ценного движимого имущества</w:t>
            </w:r>
          </w:p>
        </w:tc>
        <w:tc>
          <w:tcPr>
            <w:tcW w:w="1985" w:type="dxa"/>
            <w:shd w:val="clear" w:color="auto" w:fill="auto"/>
          </w:tcPr>
          <w:p w:rsidR="0041578D" w:rsidRPr="0008031F" w:rsidRDefault="0041578D" w:rsidP="00AD7E29">
            <w:pPr>
              <w:widowControl/>
              <w:suppressAutoHyphens w:val="0"/>
              <w:autoSpaceDE w:val="0"/>
              <w:autoSpaceDN w:val="0"/>
              <w:adjustRightInd w:val="0"/>
              <w:jc w:val="center"/>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Адрес местонахождения</w:t>
            </w:r>
          </w:p>
        </w:tc>
        <w:tc>
          <w:tcPr>
            <w:tcW w:w="2410"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Инвентарный номер</w:t>
            </w:r>
          </w:p>
        </w:tc>
        <w:tc>
          <w:tcPr>
            <w:tcW w:w="1701" w:type="dxa"/>
            <w:shd w:val="clear" w:color="auto" w:fill="auto"/>
          </w:tcPr>
          <w:p w:rsidR="0041578D" w:rsidRPr="0008031F" w:rsidRDefault="0041578D" w:rsidP="00AD7E29">
            <w:pPr>
              <w:widowControl/>
              <w:suppressAutoHyphens w:val="0"/>
              <w:autoSpaceDE w:val="0"/>
              <w:autoSpaceDN w:val="0"/>
              <w:adjustRightInd w:val="0"/>
              <w:jc w:val="both"/>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Балансовая стоимость</w:t>
            </w:r>
          </w:p>
        </w:tc>
      </w:tr>
      <w:tr w:rsidR="0041578D" w:rsidRPr="0008031F" w:rsidTr="00AD7E29">
        <w:trPr>
          <w:trHeight w:val="631"/>
        </w:trPr>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"Барыня" 25*25 IV</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АКАР11010400002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17 600,00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"Барыня" 25*25-IV</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АКАР11010400004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17 600,00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3</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4</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5</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6</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7</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ЦКАР11013800129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8</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9</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Хореографический станок 2-х уровневый мобильный (переносной)</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ЦКАР11013800135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8 987,00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10</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Облучатель</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ЦКАР11013800334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23 690,00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11</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Ноутбук ASUS VivoBook</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ЦКАР11013800156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29 999,00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12</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Барыня С 44XL</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п.Караваево, ул. </w:t>
            </w:r>
            <w:r w:rsidRPr="0008031F">
              <w:rPr>
                <w:rFonts w:eastAsia="Calibri" w:cs="Times New Roman"/>
                <w:color w:val="auto"/>
                <w:sz w:val="22"/>
                <w:szCs w:val="22"/>
                <w:lang w:val="ru-RU" w:bidi="ar-SA"/>
              </w:rPr>
              <w:lastRenderedPageBreak/>
              <w:t>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lastRenderedPageBreak/>
              <w:t>ЦКАР11013800138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31 500,00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lastRenderedPageBreak/>
              <w:t>13</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Проектор Acer</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ЦКАР11013800195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39 999,00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14</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Ноутбук Acer Nitro</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ЦКАР11013800197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48 999,00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15</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 xml:space="preserve">Принтер HP Color LaserJet </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ЦКАР11013800046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13 775,00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16</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Nightsun вращающаяся голова 2</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ЦКАР11013800203</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14 020,00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17</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Nightsun вращающаяся голова</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ЦКАР11013800204</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14 020,00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18</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Вокальная радиосистема с 2 ручными микрофонами</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ЦКАР11013800205</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19 990,00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19</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 динамический кардиоида Sennheiser 2</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ЦКАР11013800206</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32 983,00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20</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Колонка Yamaha DBR15 132 дБ</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47 550,00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21</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Колонка Yamaha DBR15 132 дБ 2</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ЦКАР11013800199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47 550,00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22</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Микшерный пульт 10 микр</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ЦКАР11013800198</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34 990,00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23</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Z44 XYL Барыня 1</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ЦКАР11013800261</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44 300,00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24</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Z44 XYL Барыня 2</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ЦКАР11013800260</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44 300,00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25</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Гармонь Z44 XYL Барыня 3</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ЦКАР11013800259</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44 300,00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26</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Микрофон динамический кардиоида Sennheiser</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ЦКАР11013800207</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32 983,00</w:t>
            </w:r>
          </w:p>
        </w:tc>
      </w:tr>
      <w:tr w:rsidR="0041578D" w:rsidRPr="0008031F" w:rsidTr="00AD7E29">
        <w:tc>
          <w:tcPr>
            <w:tcW w:w="594" w:type="dxa"/>
            <w:shd w:val="clear" w:color="auto" w:fill="auto"/>
          </w:tcPr>
          <w:p w:rsidR="0041578D" w:rsidRPr="0008031F" w:rsidRDefault="0041578D" w:rsidP="00AD7E29">
            <w:pPr>
              <w:widowControl/>
              <w:suppressAutoHyphens w:val="0"/>
              <w:rPr>
                <w:rFonts w:eastAsia="Calibri" w:cs="Times New Roman"/>
                <w:color w:val="auto"/>
                <w:sz w:val="22"/>
                <w:szCs w:val="22"/>
                <w:lang w:val="ru-RU" w:bidi="ar-SA"/>
              </w:rPr>
            </w:pPr>
            <w:r w:rsidRPr="0008031F">
              <w:rPr>
                <w:rFonts w:eastAsia="Calibri" w:cs="Times New Roman"/>
                <w:color w:val="auto"/>
                <w:sz w:val="22"/>
                <w:szCs w:val="22"/>
                <w:lang w:val="ru-RU" w:bidi="ar-SA"/>
              </w:rPr>
              <w:t>27</w:t>
            </w:r>
          </w:p>
        </w:tc>
        <w:tc>
          <w:tcPr>
            <w:tcW w:w="3058"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Рекламная вывеска(Световой короб)</w:t>
            </w:r>
          </w:p>
        </w:tc>
        <w:tc>
          <w:tcPr>
            <w:tcW w:w="1985"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п.Караваево, ул. Штеймана, д.4</w:t>
            </w:r>
          </w:p>
        </w:tc>
        <w:tc>
          <w:tcPr>
            <w:tcW w:w="2410" w:type="dxa"/>
            <w:shd w:val="clear" w:color="auto" w:fill="auto"/>
          </w:tcPr>
          <w:p w:rsidR="0041578D" w:rsidRPr="0008031F" w:rsidRDefault="0041578D" w:rsidP="00AD7E29">
            <w:pPr>
              <w:widowControl/>
              <w:suppressAutoHyphens w:val="0"/>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ЦКАР11013800282</w:t>
            </w:r>
          </w:p>
        </w:tc>
        <w:tc>
          <w:tcPr>
            <w:tcW w:w="1701" w:type="dxa"/>
            <w:shd w:val="clear" w:color="auto" w:fill="auto"/>
          </w:tcPr>
          <w:p w:rsidR="0041578D" w:rsidRPr="0008031F" w:rsidRDefault="0041578D" w:rsidP="00AD7E29">
            <w:pPr>
              <w:widowControl/>
              <w:suppressAutoHyphens w:val="0"/>
              <w:jc w:val="right"/>
              <w:outlineLvl w:val="4"/>
              <w:rPr>
                <w:rFonts w:eastAsia="Calibri" w:cs="Times New Roman"/>
                <w:color w:val="auto"/>
                <w:sz w:val="22"/>
                <w:szCs w:val="22"/>
                <w:lang w:val="ru-RU" w:bidi="ar-SA"/>
              </w:rPr>
            </w:pPr>
            <w:r w:rsidRPr="0008031F">
              <w:rPr>
                <w:rFonts w:eastAsia="Calibri" w:cs="Times New Roman"/>
                <w:color w:val="auto"/>
                <w:sz w:val="22"/>
                <w:szCs w:val="22"/>
                <w:lang w:val="ru-RU" w:bidi="ar-SA"/>
              </w:rPr>
              <w:t>78 000,00</w:t>
            </w:r>
          </w:p>
        </w:tc>
      </w:tr>
    </w:tbl>
    <w:p w:rsidR="0041578D" w:rsidRPr="0008031F" w:rsidRDefault="0041578D" w:rsidP="0041578D">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591522" w:rsidRPr="0008031F" w:rsidRDefault="00B13DEE" w:rsidP="00B13DEE">
      <w:pPr>
        <w:widowControl/>
        <w:tabs>
          <w:tab w:val="center" w:pos="4677"/>
          <w:tab w:val="left" w:pos="8400"/>
        </w:tabs>
        <w:suppressAutoHyphens w:val="0"/>
        <w:jc w:val="center"/>
        <w:rPr>
          <w:rFonts w:eastAsia="Times New Roman" w:cs="Times New Roman"/>
          <w:color w:val="auto"/>
          <w:sz w:val="22"/>
          <w:szCs w:val="22"/>
          <w:lang w:val="ru-RU" w:eastAsia="ru-RU" w:bidi="ar-SA"/>
        </w:rPr>
      </w:pPr>
      <w:r w:rsidRPr="0008031F">
        <w:rPr>
          <w:rFonts w:eastAsia="Times New Roman" w:cs="Times New Roman"/>
          <w:color w:val="auto"/>
          <w:sz w:val="22"/>
          <w:szCs w:val="22"/>
          <w:lang w:val="ru-RU" w:eastAsia="ru-RU" w:bidi="ar-SA"/>
        </w:rPr>
        <w:t>***</w:t>
      </w:r>
    </w:p>
    <w:p w:rsidR="00B13DEE" w:rsidRDefault="00256DDE" w:rsidP="00B13DEE">
      <w:pPr>
        <w:pStyle w:val="Standard"/>
        <w:jc w:val="center"/>
        <w:rPr>
          <w:sz w:val="28"/>
          <w:szCs w:val="28"/>
        </w:rPr>
      </w:pPr>
      <w:r>
        <w:rPr>
          <w:noProof/>
          <w:lang w:eastAsia="ru-RU" w:bidi="ar-SA"/>
        </w:rPr>
        <w:drawing>
          <wp:inline distT="0" distB="0" distL="0" distR="0">
            <wp:extent cx="533400" cy="6667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B13DEE" w:rsidRPr="00B13DEE" w:rsidRDefault="00B13DEE" w:rsidP="00B13DEE">
      <w:pPr>
        <w:pStyle w:val="Standard"/>
        <w:jc w:val="center"/>
        <w:rPr>
          <w:rFonts w:cs="Times New Roman"/>
          <w:b/>
          <w:sz w:val="26"/>
          <w:szCs w:val="26"/>
        </w:rPr>
      </w:pPr>
      <w:r w:rsidRPr="00B13DEE">
        <w:rPr>
          <w:rFonts w:cs="Times New Roman"/>
          <w:b/>
          <w:sz w:val="26"/>
          <w:szCs w:val="26"/>
        </w:rPr>
        <w:t>АДМИНИСТРАЦИЯ КАРАВАЕВСКОГО СЕЛЬСКОГО ПОСЕЛЕНИЯ</w:t>
      </w:r>
    </w:p>
    <w:p w:rsidR="00B13DEE" w:rsidRPr="00B13DEE" w:rsidRDefault="00B13DEE" w:rsidP="00B13DEE">
      <w:pPr>
        <w:pStyle w:val="af7"/>
        <w:rPr>
          <w:rFonts w:cs="Times New Roman"/>
          <w:sz w:val="26"/>
          <w:szCs w:val="26"/>
        </w:rPr>
      </w:pPr>
      <w:r w:rsidRPr="00B13DEE">
        <w:rPr>
          <w:rFonts w:cs="Times New Roman"/>
          <w:sz w:val="26"/>
          <w:szCs w:val="26"/>
        </w:rPr>
        <w:t>КОСТРОМСКОГО МУНИЦИПАЛЬНОГО РАЙОНА</w:t>
      </w:r>
    </w:p>
    <w:p w:rsidR="00B13DEE" w:rsidRDefault="00B13DEE" w:rsidP="00B13DEE">
      <w:pPr>
        <w:pStyle w:val="af7"/>
        <w:rPr>
          <w:rFonts w:cs="Times New Roman"/>
          <w:sz w:val="26"/>
          <w:szCs w:val="26"/>
        </w:rPr>
      </w:pPr>
      <w:r w:rsidRPr="00B13DEE">
        <w:rPr>
          <w:rFonts w:cs="Times New Roman"/>
          <w:sz w:val="26"/>
          <w:szCs w:val="26"/>
        </w:rPr>
        <w:t>КОСТРОМСКОЙ ОБЛАСТИ</w:t>
      </w:r>
    </w:p>
    <w:p w:rsidR="0008031F" w:rsidRPr="0008031F" w:rsidRDefault="0008031F" w:rsidP="0008031F">
      <w:pPr>
        <w:rPr>
          <w:lang w:val="ru-RU" w:eastAsia="zh-CN" w:bidi="hi-IN"/>
        </w:rPr>
      </w:pPr>
    </w:p>
    <w:p w:rsidR="00B13DEE" w:rsidRPr="00B13DEE" w:rsidRDefault="00B13DEE" w:rsidP="00B13DEE">
      <w:pPr>
        <w:pStyle w:val="1"/>
        <w:numPr>
          <w:ilvl w:val="0"/>
          <w:numId w:val="0"/>
        </w:numPr>
        <w:tabs>
          <w:tab w:val="left" w:pos="0"/>
        </w:tabs>
        <w:ind w:left="720"/>
        <w:jc w:val="center"/>
        <w:rPr>
          <w:rFonts w:eastAsia="Lucida Sans Unicode"/>
          <w:b/>
          <w:sz w:val="26"/>
          <w:szCs w:val="26"/>
          <w:u w:val="none"/>
        </w:rPr>
      </w:pPr>
      <w:r w:rsidRPr="00B13DEE">
        <w:rPr>
          <w:rFonts w:eastAsia="Lucida Sans Unicode"/>
          <w:b/>
          <w:sz w:val="26"/>
          <w:szCs w:val="26"/>
          <w:u w:val="none"/>
        </w:rPr>
        <w:t>П О С Т А Н О В Л Е Н И Е</w:t>
      </w:r>
    </w:p>
    <w:p w:rsidR="00B13DEE" w:rsidRPr="00B13DEE" w:rsidRDefault="00B13DEE" w:rsidP="00B13DEE">
      <w:pPr>
        <w:pStyle w:val="Standard"/>
        <w:rPr>
          <w:rFonts w:cs="Times New Roman"/>
          <w:b/>
          <w:sz w:val="26"/>
          <w:szCs w:val="26"/>
        </w:rPr>
      </w:pPr>
    </w:p>
    <w:p w:rsidR="00B13DEE" w:rsidRPr="00B13DEE" w:rsidRDefault="00B13DEE" w:rsidP="00B13DEE">
      <w:pPr>
        <w:pStyle w:val="af9"/>
        <w:jc w:val="center"/>
        <w:rPr>
          <w:rFonts w:ascii="Times New Roman" w:eastAsia="Lucida Sans Unicode" w:hAnsi="Times New Roman"/>
          <w:sz w:val="26"/>
          <w:szCs w:val="26"/>
        </w:rPr>
      </w:pPr>
      <w:r w:rsidRPr="00B13DEE">
        <w:rPr>
          <w:rFonts w:ascii="Times New Roman" w:eastAsia="Lucida Sans Unicode" w:hAnsi="Times New Roman"/>
          <w:sz w:val="26"/>
          <w:szCs w:val="26"/>
        </w:rPr>
        <w:t>« 03 » марта 2023 г. № 4</w:t>
      </w:r>
      <w:r>
        <w:rPr>
          <w:rFonts w:ascii="Times New Roman" w:eastAsia="Lucida Sans Unicode" w:hAnsi="Times New Roman"/>
          <w:sz w:val="26"/>
          <w:szCs w:val="26"/>
        </w:rPr>
        <w:t>4</w:t>
      </w:r>
      <w:r w:rsidRPr="00B13DEE">
        <w:rPr>
          <w:rFonts w:ascii="Times New Roman" w:eastAsia="Lucida Sans Unicode" w:hAnsi="Times New Roman"/>
          <w:sz w:val="26"/>
          <w:szCs w:val="26"/>
        </w:rPr>
        <w:t xml:space="preserve">                                                      п. Караваево</w:t>
      </w:r>
    </w:p>
    <w:p w:rsidR="00B13DEE" w:rsidRPr="00B13DEE" w:rsidRDefault="00B13DEE" w:rsidP="00B13DEE">
      <w:pPr>
        <w:pStyle w:val="af9"/>
        <w:rPr>
          <w:rFonts w:ascii="Times New Roman" w:eastAsia="Lucida Sans Unicode" w:hAnsi="Times New Roman"/>
          <w:sz w:val="26"/>
          <w:szCs w:val="26"/>
        </w:rPr>
      </w:pPr>
    </w:p>
    <w:p w:rsidR="00B13DEE" w:rsidRPr="00B13DEE" w:rsidRDefault="00B13DEE" w:rsidP="00B13DEE">
      <w:pPr>
        <w:pStyle w:val="af9"/>
        <w:jc w:val="center"/>
        <w:rPr>
          <w:rFonts w:ascii="Times New Roman" w:hAnsi="Times New Roman"/>
          <w:b/>
          <w:bCs/>
          <w:sz w:val="26"/>
          <w:szCs w:val="26"/>
        </w:rPr>
      </w:pPr>
      <w:r w:rsidRPr="00B13DEE">
        <w:rPr>
          <w:rFonts w:ascii="Times New Roman" w:hAnsi="Times New Roman"/>
          <w:b/>
          <w:bCs/>
          <w:sz w:val="26"/>
          <w:szCs w:val="26"/>
        </w:rPr>
        <w:t>О введении временного ограничения движения транспортных средств по автомобильным дорогам общего пользования местного значения в черте населенных пунктов Караваевского сельского поселения  в 2023 году</w:t>
      </w:r>
    </w:p>
    <w:p w:rsidR="00B13DEE" w:rsidRPr="00B13DEE" w:rsidRDefault="00B13DEE" w:rsidP="00B13DEE">
      <w:pPr>
        <w:shd w:val="clear" w:color="auto" w:fill="FFFFFF"/>
        <w:spacing w:before="324" w:line="324" w:lineRule="exact"/>
        <w:ind w:left="36" w:right="324" w:firstLine="842"/>
        <w:jc w:val="both"/>
        <w:rPr>
          <w:rFonts w:cs="Times New Roman"/>
          <w:sz w:val="26"/>
          <w:szCs w:val="26"/>
          <w:lang w:val="ru-RU"/>
        </w:rPr>
      </w:pPr>
      <w:r w:rsidRPr="00B13DEE">
        <w:rPr>
          <w:rFonts w:eastAsia="Times New Roman" w:cs="Times New Roman"/>
          <w:sz w:val="26"/>
          <w:szCs w:val="26"/>
          <w:lang w:val="ru-RU"/>
        </w:rPr>
        <w:t xml:space="preserve">В целях обеспечения сохранности автомобильных дорог общего пользования местного значения в черте населенных пунктов Караваевского сельского поселения  Костромского муниципального района Костромской </w:t>
      </w:r>
      <w:r w:rsidRPr="00B13DEE">
        <w:rPr>
          <w:rFonts w:eastAsia="Times New Roman" w:cs="Times New Roman"/>
          <w:sz w:val="26"/>
          <w:szCs w:val="26"/>
          <w:lang w:val="ru-RU"/>
        </w:rPr>
        <w:lastRenderedPageBreak/>
        <w:t>области и безопасности дорожного движения в период снижения несущей способности конструктивных элементов автомобильной дороги, ее участков, вызванных неблагоприятными природно-климатическими условиями, руководствуясь федеральными законами от 10 декабря 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 постановлением администрации Костромской области от 04.02.2012 года №28-а «О порядке осуществления временных ограничений или прекращения движения транспортных средств по автомобильным дорогам регионального и межмуниципального, местного значения на территории Костромской области», Уставом  Караваевского сельского поселения Костромского муниципального района Костромской области, администрация ПОСТАНОВЛЯЕТ:</w:t>
      </w:r>
    </w:p>
    <w:p w:rsidR="00B13DEE" w:rsidRPr="00B13DEE" w:rsidRDefault="00B13DEE" w:rsidP="00B13DEE">
      <w:pPr>
        <w:shd w:val="clear" w:color="auto" w:fill="FFFFFF"/>
        <w:tabs>
          <w:tab w:val="left" w:pos="554"/>
        </w:tabs>
        <w:spacing w:before="7" w:line="324" w:lineRule="exact"/>
        <w:ind w:left="50" w:right="324"/>
        <w:jc w:val="both"/>
        <w:rPr>
          <w:rFonts w:cs="Times New Roman"/>
          <w:spacing w:val="-30"/>
          <w:sz w:val="26"/>
          <w:szCs w:val="26"/>
          <w:lang w:val="ru-RU"/>
        </w:rPr>
      </w:pPr>
      <w:r w:rsidRPr="00B13DEE">
        <w:rPr>
          <w:rFonts w:eastAsia="Times New Roman" w:cs="Times New Roman"/>
          <w:sz w:val="26"/>
          <w:szCs w:val="26"/>
          <w:lang w:val="ru-RU"/>
        </w:rPr>
        <w:tab/>
        <w:t>1. Ввести в период с 03 апреля по 02 мая 2023 года включительно временное ограничение движения транспортных средств с грузом или без груза, следующих по автомобильным дорогам общего пользования местного значения и их участкам в черте населенных пунктов Караваевского сельского поселения Костромского муниципального района с предельно допустимой транспортного средства 6 тонн (далее – временное ограничение движения).</w:t>
      </w:r>
    </w:p>
    <w:p w:rsidR="00B13DEE" w:rsidRPr="00B13DEE" w:rsidRDefault="00B13DEE" w:rsidP="00B13DEE">
      <w:pPr>
        <w:shd w:val="clear" w:color="auto" w:fill="FFFFFF"/>
        <w:tabs>
          <w:tab w:val="left" w:pos="554"/>
        </w:tabs>
        <w:spacing w:before="22" w:line="324" w:lineRule="exact"/>
        <w:ind w:left="7" w:right="58"/>
        <w:jc w:val="both"/>
        <w:rPr>
          <w:rFonts w:cs="Times New Roman"/>
          <w:sz w:val="26"/>
          <w:szCs w:val="26"/>
          <w:lang w:val="ru-RU"/>
        </w:rPr>
      </w:pPr>
      <w:r w:rsidRPr="00B13DEE">
        <w:rPr>
          <w:rFonts w:cs="Times New Roman"/>
          <w:spacing w:val="-12"/>
          <w:sz w:val="26"/>
          <w:szCs w:val="26"/>
          <w:lang w:val="ru-RU"/>
        </w:rPr>
        <w:tab/>
        <w:t xml:space="preserve">2. </w:t>
      </w:r>
      <w:r w:rsidRPr="00B13DEE">
        <w:rPr>
          <w:rFonts w:eastAsia="Times New Roman" w:cs="Times New Roman"/>
          <w:sz w:val="26"/>
          <w:szCs w:val="26"/>
          <w:lang w:val="ru-RU"/>
        </w:rPr>
        <w:t>Установить, что временное ограничение движения не распространяется на:</w:t>
      </w:r>
    </w:p>
    <w:p w:rsidR="00B13DEE" w:rsidRPr="00B13DEE" w:rsidRDefault="00B13DEE" w:rsidP="00B13DEE">
      <w:pPr>
        <w:pStyle w:val="afa"/>
        <w:widowControl w:val="0"/>
        <w:numPr>
          <w:ilvl w:val="1"/>
          <w:numId w:val="4"/>
        </w:numPr>
        <w:shd w:val="clear" w:color="auto" w:fill="FFFFFF"/>
        <w:tabs>
          <w:tab w:val="left" w:pos="706"/>
        </w:tabs>
        <w:autoSpaceDE w:val="0"/>
        <w:autoSpaceDN w:val="0"/>
        <w:adjustRightInd w:val="0"/>
        <w:spacing w:after="0" w:line="324" w:lineRule="exact"/>
        <w:rPr>
          <w:rFonts w:ascii="Times New Roman" w:hAnsi="Times New Roman"/>
          <w:spacing w:val="-27"/>
          <w:sz w:val="26"/>
          <w:szCs w:val="26"/>
        </w:rPr>
      </w:pPr>
      <w:r w:rsidRPr="00B13DEE">
        <w:rPr>
          <w:rFonts w:ascii="Times New Roman" w:eastAsia="Times New Roman" w:hAnsi="Times New Roman"/>
          <w:sz w:val="26"/>
          <w:szCs w:val="26"/>
        </w:rPr>
        <w:t xml:space="preserve">    пассажирские перевозки автобусами, в том числе международные;</w:t>
      </w:r>
    </w:p>
    <w:p w:rsidR="00B13DEE" w:rsidRPr="00B13DEE" w:rsidRDefault="00B13DEE" w:rsidP="00B13DEE">
      <w:pPr>
        <w:shd w:val="clear" w:color="auto" w:fill="FFFFFF"/>
        <w:tabs>
          <w:tab w:val="left" w:pos="706"/>
        </w:tabs>
        <w:spacing w:line="324" w:lineRule="exact"/>
        <w:ind w:right="36"/>
        <w:jc w:val="both"/>
        <w:rPr>
          <w:rFonts w:cs="Times New Roman"/>
          <w:spacing w:val="-11"/>
          <w:sz w:val="26"/>
          <w:szCs w:val="26"/>
          <w:lang w:val="ru-RU"/>
        </w:rPr>
      </w:pPr>
      <w:r w:rsidRPr="00B13DEE">
        <w:rPr>
          <w:rFonts w:eastAsia="Times New Roman" w:cs="Times New Roman"/>
          <w:sz w:val="26"/>
          <w:szCs w:val="26"/>
          <w:lang w:val="ru-RU"/>
        </w:rPr>
        <w:t xml:space="preserve">        2.2. перевозки пищевых продуктов, животных, лекарственных препаратов, топлива (бензина, дизельного топлива, судового топлива, топлива для реактивных двигателей, топочного мазута, газообразного топлива), семенного фонда, удобрений, почты и почтовых грузов;</w:t>
      </w:r>
    </w:p>
    <w:p w:rsidR="00B13DEE" w:rsidRPr="00B13DEE" w:rsidRDefault="00B13DEE" w:rsidP="00B13DEE">
      <w:pPr>
        <w:shd w:val="clear" w:color="auto" w:fill="FFFFFF"/>
        <w:tabs>
          <w:tab w:val="left" w:pos="706"/>
        </w:tabs>
        <w:spacing w:line="324" w:lineRule="exact"/>
        <w:ind w:right="22"/>
        <w:jc w:val="both"/>
        <w:rPr>
          <w:rFonts w:cs="Times New Roman"/>
          <w:spacing w:val="-9"/>
          <w:sz w:val="26"/>
          <w:szCs w:val="26"/>
          <w:lang w:val="ru-RU"/>
        </w:rPr>
      </w:pPr>
      <w:r w:rsidRPr="00B13DEE">
        <w:rPr>
          <w:rFonts w:eastAsia="Times New Roman" w:cs="Times New Roman"/>
          <w:sz w:val="26"/>
          <w:szCs w:val="26"/>
          <w:lang w:val="ru-RU"/>
        </w:rPr>
        <w:t xml:space="preserve">       2.3.  перевозку грузов, необходимых для ликвидации последствий стихийных бедствий или иных чрезвычайных происшествий;</w:t>
      </w:r>
    </w:p>
    <w:p w:rsidR="00B13DEE" w:rsidRPr="00B13DEE" w:rsidRDefault="00B13DEE" w:rsidP="00B13DEE">
      <w:pPr>
        <w:shd w:val="clear" w:color="auto" w:fill="FFFFFF"/>
        <w:tabs>
          <w:tab w:val="left" w:pos="706"/>
        </w:tabs>
        <w:spacing w:line="324" w:lineRule="exact"/>
        <w:ind w:right="22"/>
        <w:jc w:val="both"/>
        <w:rPr>
          <w:rFonts w:cs="Times New Roman"/>
          <w:spacing w:val="-9"/>
          <w:sz w:val="26"/>
          <w:szCs w:val="26"/>
          <w:lang w:val="ru-RU"/>
        </w:rPr>
      </w:pPr>
      <w:r w:rsidRPr="00B13DEE">
        <w:rPr>
          <w:rFonts w:eastAsia="Times New Roman" w:cs="Times New Roman"/>
          <w:sz w:val="26"/>
          <w:szCs w:val="26"/>
          <w:lang w:val="ru-RU"/>
        </w:rPr>
        <w:t xml:space="preserve">       2.4.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B13DEE" w:rsidRPr="00B13DEE" w:rsidRDefault="00B13DEE" w:rsidP="00B13DEE">
      <w:pPr>
        <w:shd w:val="clear" w:color="auto" w:fill="FFFFFF"/>
        <w:tabs>
          <w:tab w:val="left" w:pos="706"/>
        </w:tabs>
        <w:spacing w:line="324" w:lineRule="exact"/>
        <w:ind w:right="7"/>
        <w:jc w:val="both"/>
        <w:rPr>
          <w:rFonts w:cs="Times New Roman"/>
          <w:spacing w:val="-16"/>
          <w:sz w:val="26"/>
          <w:szCs w:val="26"/>
          <w:lang w:val="ru-RU"/>
        </w:rPr>
      </w:pPr>
      <w:r w:rsidRPr="00B13DEE">
        <w:rPr>
          <w:rFonts w:eastAsia="Times New Roman" w:cs="Times New Roman"/>
          <w:sz w:val="26"/>
          <w:szCs w:val="26"/>
          <w:lang w:val="ru-RU"/>
        </w:rPr>
        <w:t xml:space="preserve">      2.5.  транспортные средства федеральных органов исполнительной власти, в которых федеральным законом предусмотрена военная служба;</w:t>
      </w:r>
    </w:p>
    <w:p w:rsidR="00B13DEE" w:rsidRPr="00B13DEE" w:rsidRDefault="00B13DEE" w:rsidP="00B13DEE">
      <w:pPr>
        <w:shd w:val="clear" w:color="auto" w:fill="FFFFFF"/>
        <w:tabs>
          <w:tab w:val="left" w:pos="706"/>
        </w:tabs>
        <w:spacing w:line="324" w:lineRule="exact"/>
        <w:ind w:right="7"/>
        <w:jc w:val="both"/>
        <w:rPr>
          <w:rFonts w:cs="Times New Roman"/>
          <w:spacing w:val="-12"/>
          <w:sz w:val="26"/>
          <w:szCs w:val="26"/>
          <w:lang w:val="ru-RU"/>
        </w:rPr>
      </w:pPr>
      <w:r w:rsidRPr="00B13DEE">
        <w:rPr>
          <w:rFonts w:eastAsia="Times New Roman" w:cs="Times New Roman"/>
          <w:sz w:val="26"/>
          <w:szCs w:val="26"/>
          <w:lang w:val="ru-RU"/>
        </w:rPr>
        <w:t xml:space="preserve">      2.6. перевозки сельскохозяйственной продукции, кормов, перемещение сельскохозяйственной техники, необходимых для проведения весенних полевых работ;</w:t>
      </w:r>
    </w:p>
    <w:p w:rsidR="00B13DEE" w:rsidRPr="00B13DEE" w:rsidRDefault="00B13DEE" w:rsidP="00B13DEE">
      <w:pPr>
        <w:shd w:val="clear" w:color="auto" w:fill="FFFFFF"/>
        <w:tabs>
          <w:tab w:val="left" w:pos="706"/>
        </w:tabs>
        <w:spacing w:line="324" w:lineRule="exact"/>
        <w:ind w:right="7"/>
        <w:jc w:val="both"/>
        <w:rPr>
          <w:rFonts w:eastAsia="Times New Roman" w:cs="Times New Roman"/>
          <w:sz w:val="26"/>
          <w:szCs w:val="26"/>
          <w:lang w:val="ru-RU"/>
        </w:rPr>
      </w:pPr>
      <w:r w:rsidRPr="00B13DEE">
        <w:rPr>
          <w:rFonts w:eastAsia="Times New Roman" w:cs="Times New Roman"/>
          <w:sz w:val="26"/>
          <w:szCs w:val="26"/>
          <w:lang w:val="ru-RU"/>
        </w:rPr>
        <w:t xml:space="preserve">      2.7. перевозки грузов для выполнения работ по содержанию, ремонту и реконструкции автомобильных дорог общего пользования местного значения Костромского муниципального района (при наличии муниципальных контрактов и договоров подряда).</w:t>
      </w:r>
    </w:p>
    <w:p w:rsidR="00B13DEE" w:rsidRPr="00B13DEE" w:rsidRDefault="00B13DEE" w:rsidP="00B13DEE">
      <w:pPr>
        <w:shd w:val="clear" w:color="auto" w:fill="FFFFFF"/>
        <w:tabs>
          <w:tab w:val="left" w:pos="706"/>
        </w:tabs>
        <w:spacing w:line="324" w:lineRule="exact"/>
        <w:ind w:right="7"/>
        <w:jc w:val="both"/>
        <w:rPr>
          <w:rFonts w:cs="Times New Roman"/>
          <w:spacing w:val="-15"/>
          <w:sz w:val="26"/>
          <w:szCs w:val="26"/>
          <w:lang w:val="ru-RU"/>
        </w:rPr>
      </w:pPr>
      <w:r w:rsidRPr="00B13DEE">
        <w:rPr>
          <w:rFonts w:eastAsia="Times New Roman" w:cs="Times New Roman"/>
          <w:sz w:val="26"/>
          <w:szCs w:val="26"/>
          <w:lang w:val="ru-RU"/>
        </w:rPr>
        <w:t xml:space="preserve">      3. Рекомендовать ОМВД России по Костромскому району осуществить необходимые мероприятия, связанные с реализацией пункта 1 настоящего постановления и обеспечить контроль за соблюдением допустимых весовых параметров и габаритов транспортных средств, соблюдением водителями </w:t>
      </w:r>
      <w:r w:rsidRPr="00B13DEE">
        <w:rPr>
          <w:rFonts w:eastAsia="Times New Roman" w:cs="Times New Roman"/>
          <w:sz w:val="26"/>
          <w:szCs w:val="26"/>
          <w:lang w:val="ru-RU"/>
        </w:rPr>
        <w:lastRenderedPageBreak/>
        <w:t>транспортных средств особых условий движения, указанных в пункте 2 настоящего постановления, и наличием специальных разрешений.</w:t>
      </w:r>
    </w:p>
    <w:p w:rsidR="00B13DEE" w:rsidRPr="00B13DEE" w:rsidRDefault="00B13DEE" w:rsidP="00B13DEE">
      <w:pPr>
        <w:pStyle w:val="afa"/>
        <w:shd w:val="clear" w:color="auto" w:fill="FFFFFF"/>
        <w:tabs>
          <w:tab w:val="left" w:pos="742"/>
        </w:tabs>
        <w:spacing w:line="324" w:lineRule="exact"/>
        <w:ind w:left="0" w:right="7"/>
        <w:jc w:val="both"/>
        <w:rPr>
          <w:rFonts w:ascii="Times New Roman" w:hAnsi="Times New Roman"/>
          <w:spacing w:val="-15"/>
          <w:sz w:val="26"/>
          <w:szCs w:val="26"/>
        </w:rPr>
      </w:pPr>
      <w:r w:rsidRPr="00B13DEE">
        <w:rPr>
          <w:rFonts w:ascii="Times New Roman" w:eastAsia="Times New Roman" w:hAnsi="Times New Roman"/>
          <w:sz w:val="26"/>
          <w:szCs w:val="26"/>
        </w:rPr>
        <w:t xml:space="preserve">     4. Администрации Караваевского сельского поселения:</w:t>
      </w:r>
    </w:p>
    <w:p w:rsidR="00B13DEE" w:rsidRPr="00B13DEE" w:rsidRDefault="00B13DEE" w:rsidP="00B13DEE">
      <w:pPr>
        <w:pStyle w:val="afa"/>
        <w:shd w:val="clear" w:color="auto" w:fill="FFFFFF"/>
        <w:tabs>
          <w:tab w:val="left" w:pos="742"/>
        </w:tabs>
        <w:spacing w:line="324" w:lineRule="exact"/>
        <w:ind w:left="0" w:right="7"/>
        <w:jc w:val="both"/>
        <w:rPr>
          <w:rFonts w:ascii="Times New Roman" w:hAnsi="Times New Roman"/>
          <w:spacing w:val="-15"/>
          <w:sz w:val="26"/>
          <w:szCs w:val="26"/>
        </w:rPr>
      </w:pPr>
      <w:r w:rsidRPr="00B13DEE">
        <w:rPr>
          <w:rFonts w:ascii="Times New Roman" w:eastAsia="Times New Roman" w:hAnsi="Times New Roman"/>
          <w:sz w:val="26"/>
          <w:szCs w:val="26"/>
        </w:rPr>
        <w:t xml:space="preserve">     4.1. проинформировать пользователей автомобильных дорог путем размещения информации о временном ограничении движения, причинах и сроках такого ограничения на официальном сайте Караваевского сельского поселения; </w:t>
      </w:r>
    </w:p>
    <w:p w:rsidR="00B13DEE" w:rsidRPr="00B13DEE" w:rsidRDefault="00B13DEE" w:rsidP="00B13DEE">
      <w:pPr>
        <w:pStyle w:val="afa"/>
        <w:shd w:val="clear" w:color="auto" w:fill="FFFFFF"/>
        <w:tabs>
          <w:tab w:val="left" w:pos="742"/>
        </w:tabs>
        <w:spacing w:line="324" w:lineRule="exact"/>
        <w:ind w:left="0" w:right="7"/>
        <w:jc w:val="both"/>
        <w:rPr>
          <w:rFonts w:ascii="Times New Roman" w:hAnsi="Times New Roman"/>
          <w:spacing w:val="-15"/>
          <w:sz w:val="26"/>
          <w:szCs w:val="26"/>
        </w:rPr>
      </w:pPr>
      <w:r w:rsidRPr="00B13DEE">
        <w:rPr>
          <w:rFonts w:ascii="Times New Roman" w:eastAsia="Times New Roman" w:hAnsi="Times New Roman"/>
          <w:sz w:val="26"/>
          <w:szCs w:val="26"/>
        </w:rPr>
        <w:t xml:space="preserve">    4.2. обеспечить установку на автодорогах общего пользования в границах населенных пунктов поселений дорожные знаки, запрещающие движение транспортных средств, указанных в пункте 2 настоящего постановления.</w:t>
      </w:r>
    </w:p>
    <w:p w:rsidR="00B13DEE" w:rsidRPr="00B13DEE" w:rsidRDefault="00B13DEE" w:rsidP="00B13DEE">
      <w:pPr>
        <w:shd w:val="clear" w:color="auto" w:fill="FFFFFF"/>
        <w:tabs>
          <w:tab w:val="left" w:pos="655"/>
        </w:tabs>
        <w:spacing w:before="7" w:line="324" w:lineRule="exact"/>
        <w:ind w:left="36"/>
        <w:jc w:val="both"/>
        <w:rPr>
          <w:rFonts w:cs="Times New Roman"/>
          <w:spacing w:val="-15"/>
          <w:sz w:val="26"/>
          <w:szCs w:val="26"/>
          <w:lang w:val="ru-RU"/>
        </w:rPr>
      </w:pPr>
      <w:r w:rsidRPr="00B13DEE">
        <w:rPr>
          <w:rFonts w:eastAsia="Times New Roman" w:cs="Times New Roman"/>
          <w:sz w:val="26"/>
          <w:szCs w:val="26"/>
          <w:lang w:val="ru-RU"/>
        </w:rPr>
        <w:t xml:space="preserve">    5. Контроль за исполнением настоящего постановления возложить на заместителя главы администрации Караваевского сельского поселения Костромского муниципального района Серенкова А.А.</w:t>
      </w:r>
    </w:p>
    <w:p w:rsidR="00B13DEE" w:rsidRPr="00B13DEE" w:rsidRDefault="00B13DEE" w:rsidP="00B13DEE">
      <w:pPr>
        <w:pStyle w:val="Standard"/>
        <w:jc w:val="both"/>
        <w:rPr>
          <w:rFonts w:cs="Times New Roman"/>
          <w:sz w:val="26"/>
          <w:szCs w:val="26"/>
        </w:rPr>
      </w:pPr>
      <w:r w:rsidRPr="00B13DEE">
        <w:rPr>
          <w:rFonts w:eastAsia="Times New Roman" w:cs="Times New Roman"/>
          <w:sz w:val="26"/>
          <w:szCs w:val="26"/>
        </w:rPr>
        <w:t xml:space="preserve">    6.  Настоящее постановление вступает в силу со дня его официального опубликования в информационном бюллетене «Караваевский вестник»</w:t>
      </w:r>
      <w:r w:rsidRPr="00B13DEE">
        <w:rPr>
          <w:rFonts w:cs="Times New Roman"/>
          <w:sz w:val="26"/>
          <w:szCs w:val="26"/>
        </w:rPr>
        <w:t xml:space="preserve"> и на официальном сайте администрации Караваевского сельского поселения.</w:t>
      </w:r>
    </w:p>
    <w:p w:rsidR="00B13DEE" w:rsidRPr="00B13DEE" w:rsidRDefault="00B13DEE" w:rsidP="00B13DEE">
      <w:pPr>
        <w:rPr>
          <w:rFonts w:eastAsia="Times New Roman" w:cs="Times New Roman"/>
          <w:sz w:val="26"/>
          <w:szCs w:val="26"/>
          <w:lang w:val="ru-RU"/>
        </w:rPr>
      </w:pPr>
    </w:p>
    <w:p w:rsidR="00B13DEE" w:rsidRPr="00B13DEE" w:rsidRDefault="00B13DEE" w:rsidP="00B13DEE">
      <w:pPr>
        <w:rPr>
          <w:rFonts w:cs="Times New Roman"/>
          <w:sz w:val="26"/>
          <w:szCs w:val="26"/>
          <w:lang w:val="ru-RU"/>
        </w:rPr>
      </w:pPr>
      <w:r w:rsidRPr="00B13DEE">
        <w:rPr>
          <w:rFonts w:eastAsia="Times New Roman" w:cs="Times New Roman"/>
          <w:sz w:val="26"/>
          <w:szCs w:val="26"/>
          <w:lang w:val="ru-RU"/>
        </w:rPr>
        <w:t>Глава Караваевского сельского поселения                               О.Е.</w:t>
      </w:r>
      <w:r>
        <w:rPr>
          <w:rFonts w:eastAsia="Times New Roman" w:cs="Times New Roman"/>
          <w:sz w:val="26"/>
          <w:szCs w:val="26"/>
          <w:lang w:val="ru-RU"/>
        </w:rPr>
        <w:t xml:space="preserve"> </w:t>
      </w:r>
      <w:r w:rsidRPr="00B13DEE">
        <w:rPr>
          <w:rFonts w:eastAsia="Times New Roman" w:cs="Times New Roman"/>
          <w:sz w:val="26"/>
          <w:szCs w:val="26"/>
          <w:lang w:val="ru-RU"/>
        </w:rPr>
        <w:t>Теребрина</w:t>
      </w:r>
    </w:p>
    <w:p w:rsidR="00B13DEE" w:rsidRPr="00B13DEE" w:rsidRDefault="00B13DEE" w:rsidP="00B13DEE">
      <w:pPr>
        <w:rPr>
          <w:rFonts w:cs="Times New Roman"/>
          <w:sz w:val="26"/>
          <w:szCs w:val="26"/>
          <w:lang w:val="ru-RU"/>
        </w:rPr>
      </w:pPr>
    </w:p>
    <w:p w:rsidR="00B13DEE" w:rsidRDefault="00B13DEE" w:rsidP="00B13DEE">
      <w:pPr>
        <w:widowControl/>
        <w:tabs>
          <w:tab w:val="center" w:pos="4677"/>
          <w:tab w:val="left" w:pos="8400"/>
        </w:tabs>
        <w:suppressAutoHyphens w:val="0"/>
        <w:jc w:val="center"/>
        <w:rPr>
          <w:rFonts w:eastAsia="Times New Roman" w:cs="Times New Roman"/>
          <w:color w:val="auto"/>
          <w:sz w:val="26"/>
          <w:szCs w:val="26"/>
          <w:lang w:val="ru-RU" w:eastAsia="ru-RU" w:bidi="ar-SA"/>
        </w:rPr>
      </w:pPr>
      <w:r>
        <w:rPr>
          <w:rFonts w:eastAsia="Times New Roman" w:cs="Times New Roman"/>
          <w:color w:val="auto"/>
          <w:sz w:val="26"/>
          <w:szCs w:val="26"/>
          <w:lang w:val="ru-RU" w:eastAsia="ru-RU" w:bidi="ar-SA"/>
        </w:rPr>
        <w:t>***</w:t>
      </w:r>
    </w:p>
    <w:p w:rsidR="00B13DEE" w:rsidRDefault="00256DDE" w:rsidP="00B13DEE">
      <w:pPr>
        <w:pStyle w:val="Standard"/>
        <w:jc w:val="center"/>
        <w:rPr>
          <w:sz w:val="28"/>
          <w:szCs w:val="28"/>
        </w:rPr>
      </w:pPr>
      <w:r>
        <w:rPr>
          <w:noProof/>
          <w:lang w:eastAsia="ru-RU" w:bidi="ar-SA"/>
        </w:rPr>
        <w:drawing>
          <wp:inline distT="0" distB="0" distL="0" distR="0">
            <wp:extent cx="533400" cy="6667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B13DEE" w:rsidRPr="0008031F" w:rsidRDefault="00B13DEE" w:rsidP="00B13DEE">
      <w:pPr>
        <w:pStyle w:val="Standard"/>
        <w:jc w:val="center"/>
        <w:rPr>
          <w:rFonts w:cs="Times New Roman"/>
          <w:b/>
          <w:sz w:val="26"/>
          <w:szCs w:val="26"/>
        </w:rPr>
      </w:pPr>
      <w:r w:rsidRPr="0008031F">
        <w:rPr>
          <w:rFonts w:cs="Times New Roman"/>
          <w:b/>
          <w:sz w:val="26"/>
          <w:szCs w:val="26"/>
        </w:rPr>
        <w:t>АДМИНИСТРАЦИЯ КАРАВАЕВСКОГО СЕЛЬСКОГО ПОСЕЛЕНИЯ</w:t>
      </w:r>
    </w:p>
    <w:p w:rsidR="00B13DEE" w:rsidRPr="0008031F" w:rsidRDefault="00B13DEE" w:rsidP="00B13DEE">
      <w:pPr>
        <w:pStyle w:val="af7"/>
        <w:rPr>
          <w:rFonts w:cs="Times New Roman"/>
          <w:sz w:val="26"/>
          <w:szCs w:val="26"/>
        </w:rPr>
      </w:pPr>
      <w:r w:rsidRPr="0008031F">
        <w:rPr>
          <w:rFonts w:cs="Times New Roman"/>
          <w:sz w:val="26"/>
          <w:szCs w:val="26"/>
        </w:rPr>
        <w:t>КОСТРОМСКОГО МУНИЦИПАЛЬНОГО РАЙОНА</w:t>
      </w:r>
    </w:p>
    <w:p w:rsidR="00B13DEE" w:rsidRDefault="00B13DEE" w:rsidP="00B13DEE">
      <w:pPr>
        <w:pStyle w:val="af7"/>
        <w:rPr>
          <w:rFonts w:cs="Times New Roman"/>
          <w:sz w:val="26"/>
          <w:szCs w:val="26"/>
        </w:rPr>
      </w:pPr>
      <w:r w:rsidRPr="0008031F">
        <w:rPr>
          <w:rFonts w:cs="Times New Roman"/>
          <w:sz w:val="26"/>
          <w:szCs w:val="26"/>
        </w:rPr>
        <w:t>КОСТРОМСКОЙ ОБЛАСТИ</w:t>
      </w:r>
    </w:p>
    <w:p w:rsidR="0008031F" w:rsidRPr="0008031F" w:rsidRDefault="0008031F" w:rsidP="0008031F">
      <w:pPr>
        <w:rPr>
          <w:lang w:val="ru-RU" w:eastAsia="zh-CN" w:bidi="hi-IN"/>
        </w:rPr>
      </w:pPr>
    </w:p>
    <w:p w:rsidR="00B13DEE" w:rsidRPr="0008031F" w:rsidRDefault="00B13DEE" w:rsidP="00B13DEE">
      <w:pPr>
        <w:pStyle w:val="1"/>
        <w:numPr>
          <w:ilvl w:val="0"/>
          <w:numId w:val="0"/>
        </w:numPr>
        <w:tabs>
          <w:tab w:val="left" w:pos="0"/>
        </w:tabs>
        <w:ind w:left="720"/>
        <w:jc w:val="center"/>
        <w:rPr>
          <w:b/>
          <w:sz w:val="26"/>
          <w:szCs w:val="26"/>
          <w:u w:val="none"/>
        </w:rPr>
      </w:pPr>
      <w:r w:rsidRPr="0008031F">
        <w:rPr>
          <w:b/>
          <w:sz w:val="26"/>
          <w:szCs w:val="26"/>
          <w:u w:val="none"/>
        </w:rPr>
        <w:t>П О С Т А Н О В Л Е Н И Е</w:t>
      </w:r>
    </w:p>
    <w:p w:rsidR="00B13DEE" w:rsidRPr="0008031F" w:rsidRDefault="00B13DEE" w:rsidP="0008031F">
      <w:pPr>
        <w:pStyle w:val="2"/>
        <w:tabs>
          <w:tab w:val="left" w:pos="0"/>
        </w:tabs>
        <w:jc w:val="center"/>
        <w:rPr>
          <w:rFonts w:ascii="Times New Roman" w:hAnsi="Times New Roman"/>
          <w:b w:val="0"/>
          <w:i w:val="0"/>
          <w:sz w:val="26"/>
          <w:szCs w:val="26"/>
          <w:lang w:val="ru-RU"/>
        </w:rPr>
      </w:pPr>
      <w:r w:rsidRPr="0008031F">
        <w:rPr>
          <w:rFonts w:ascii="Times New Roman" w:hAnsi="Times New Roman"/>
          <w:b w:val="0"/>
          <w:i w:val="0"/>
          <w:sz w:val="26"/>
          <w:szCs w:val="26"/>
          <w:lang w:val="ru-RU"/>
        </w:rPr>
        <w:t>«01» марта 2023 г. № 36                                                                 п. Караваево</w:t>
      </w:r>
    </w:p>
    <w:p w:rsidR="00B13DEE" w:rsidRPr="00B13DEE" w:rsidRDefault="00B13DEE" w:rsidP="00B13DEE">
      <w:pPr>
        <w:pStyle w:val="Standard"/>
        <w:rPr>
          <w:rFonts w:cs="Times New Roman"/>
          <w:sz w:val="26"/>
          <w:szCs w:val="26"/>
        </w:rPr>
      </w:pPr>
      <w:r w:rsidRPr="00B13DEE">
        <w:rPr>
          <w:rFonts w:cs="Times New Roman"/>
          <w:sz w:val="26"/>
          <w:szCs w:val="26"/>
        </w:rPr>
        <w:t xml:space="preserve"> </w:t>
      </w:r>
    </w:p>
    <w:p w:rsidR="00B13DEE" w:rsidRPr="0008031F" w:rsidRDefault="00B13DEE" w:rsidP="00B13DEE">
      <w:pPr>
        <w:pStyle w:val="Standard"/>
        <w:jc w:val="both"/>
        <w:rPr>
          <w:rFonts w:cs="Times New Roman"/>
          <w:b/>
          <w:sz w:val="26"/>
          <w:szCs w:val="26"/>
        </w:rPr>
      </w:pPr>
      <w:r w:rsidRPr="0008031F">
        <w:rPr>
          <w:rFonts w:cs="Times New Roman"/>
          <w:b/>
          <w:sz w:val="26"/>
          <w:szCs w:val="26"/>
        </w:rPr>
        <w:t>Об организации пропуска паводковых вод</w:t>
      </w:r>
    </w:p>
    <w:p w:rsidR="00B13DEE" w:rsidRPr="0008031F" w:rsidRDefault="00B13DEE" w:rsidP="00B13DEE">
      <w:pPr>
        <w:pStyle w:val="Standard"/>
        <w:jc w:val="both"/>
        <w:rPr>
          <w:rFonts w:cs="Times New Roman"/>
          <w:b/>
          <w:sz w:val="26"/>
          <w:szCs w:val="26"/>
        </w:rPr>
      </w:pPr>
      <w:r w:rsidRPr="0008031F">
        <w:rPr>
          <w:rFonts w:cs="Times New Roman"/>
          <w:b/>
          <w:sz w:val="26"/>
          <w:szCs w:val="26"/>
        </w:rPr>
        <w:t>в период весеннего половодья 2023 г.</w:t>
      </w:r>
    </w:p>
    <w:p w:rsidR="00B13DEE" w:rsidRPr="0008031F" w:rsidRDefault="00B13DEE" w:rsidP="00B13DEE">
      <w:pPr>
        <w:pStyle w:val="Standard"/>
        <w:jc w:val="both"/>
        <w:rPr>
          <w:rFonts w:cs="Times New Roman"/>
          <w:b/>
          <w:sz w:val="26"/>
          <w:szCs w:val="26"/>
        </w:rPr>
      </w:pPr>
      <w:r w:rsidRPr="0008031F">
        <w:rPr>
          <w:rFonts w:cs="Times New Roman"/>
          <w:b/>
          <w:sz w:val="26"/>
          <w:szCs w:val="26"/>
        </w:rPr>
        <w:t>на территории Караваевского сельского поселения</w:t>
      </w:r>
    </w:p>
    <w:p w:rsidR="00B13DEE" w:rsidRPr="0008031F" w:rsidRDefault="00B13DEE" w:rsidP="00B13DEE">
      <w:pPr>
        <w:pStyle w:val="Standard"/>
        <w:jc w:val="both"/>
        <w:rPr>
          <w:rFonts w:cs="Times New Roman"/>
          <w:b/>
          <w:sz w:val="26"/>
          <w:szCs w:val="26"/>
        </w:rPr>
      </w:pPr>
    </w:p>
    <w:p w:rsidR="00B13DEE" w:rsidRPr="00B13DEE" w:rsidRDefault="00B13DEE" w:rsidP="00B13DEE">
      <w:pPr>
        <w:pStyle w:val="Standard"/>
        <w:jc w:val="both"/>
        <w:rPr>
          <w:rFonts w:cs="Times New Roman"/>
          <w:sz w:val="26"/>
          <w:szCs w:val="26"/>
        </w:rPr>
      </w:pPr>
    </w:p>
    <w:p w:rsidR="00B13DEE" w:rsidRPr="00B13DEE" w:rsidRDefault="00B13DEE" w:rsidP="00B13DEE">
      <w:pPr>
        <w:pStyle w:val="Standard"/>
        <w:jc w:val="both"/>
        <w:rPr>
          <w:rFonts w:cs="Times New Roman"/>
          <w:sz w:val="26"/>
          <w:szCs w:val="26"/>
        </w:rPr>
      </w:pPr>
      <w:r w:rsidRPr="00B13DEE">
        <w:rPr>
          <w:rFonts w:cs="Times New Roman"/>
          <w:sz w:val="26"/>
          <w:szCs w:val="26"/>
        </w:rPr>
        <w:tab/>
        <w:t>В целях обеспечения безаварийного пропуска паводковых вод, сохранности мостов и автомобильных дорог общего пользования местного значения в период весеннего половодья 2023 г.  на территории Караваевского сельского поселения,</w:t>
      </w:r>
    </w:p>
    <w:p w:rsidR="00B13DEE" w:rsidRPr="00B13DEE" w:rsidRDefault="00B13DEE" w:rsidP="00B13DEE">
      <w:pPr>
        <w:pStyle w:val="Standard"/>
        <w:ind w:firstLine="708"/>
        <w:jc w:val="both"/>
        <w:rPr>
          <w:rFonts w:cs="Times New Roman"/>
          <w:sz w:val="26"/>
          <w:szCs w:val="26"/>
        </w:rPr>
      </w:pPr>
      <w:r w:rsidRPr="00B13DEE">
        <w:rPr>
          <w:rFonts w:cs="Times New Roman"/>
          <w:sz w:val="26"/>
          <w:szCs w:val="26"/>
        </w:rPr>
        <w:t xml:space="preserve"> администрация ПОСТАНОВЛЯЕТ:</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1. Утвердить состав оперативной группы комиссии по предупреждению и ликвидации чрезвычайных ситуаций и обеспечения пожарной безопасности поселения (приложение №1).</w:t>
      </w:r>
    </w:p>
    <w:p w:rsidR="00B13DEE" w:rsidRPr="00B13DEE" w:rsidRDefault="00B13DEE" w:rsidP="00B13DEE">
      <w:pPr>
        <w:pStyle w:val="Standard"/>
        <w:ind w:left="-15"/>
        <w:jc w:val="both"/>
        <w:rPr>
          <w:rFonts w:cs="Times New Roman"/>
          <w:sz w:val="26"/>
          <w:szCs w:val="26"/>
        </w:rPr>
      </w:pPr>
      <w:r w:rsidRPr="00B13DEE">
        <w:rPr>
          <w:rFonts w:cs="Times New Roman"/>
          <w:sz w:val="26"/>
          <w:szCs w:val="26"/>
        </w:rPr>
        <w:t xml:space="preserve">          2.Администрации Караваевского сельского поселения:</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 xml:space="preserve">1) организовать проведение необходимых мероприятий, обеспечивающих сохранность гидротехнических сооружений, мостов, автомобильных дорог общего пользования местного значения на территории Караваевского сельского поселения </w:t>
      </w:r>
      <w:r w:rsidRPr="00B13DEE">
        <w:rPr>
          <w:rFonts w:cs="Times New Roman"/>
          <w:sz w:val="26"/>
          <w:szCs w:val="26"/>
        </w:rPr>
        <w:lastRenderedPageBreak/>
        <w:t>и других объектов в период пропуска паводковых вод (приложение №2).</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2) провести разъяснительную работу с собственниками частных домовладений, в том числе через старост деревень, разместить объявления о проведении профилактических мероприятий по предупреждению затопления территории частных домовладений и подвальных помещений.</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3) через старост деревень организовать сбор информации о паводковой обстановке на территории населенных пунктов поселения и информирование населения о мерах безопасности на водоемах и действий во время паводка путем развешивания памяток.</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3.Рекомендовать:</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3.1. Директору МУП «Коммунсервис» Качалову В.А. обеспечить готовность к устойчивому функционированию в паводковый период систем водозаборных, водоочистных и канализационных сооружений.</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3.2. Ректору ФГБОУ ВО КГСХА Волхонову С.М. обеспечить готовность к устойчивому функционированию в паводковый период систем водозаборных сооружений.</w:t>
      </w:r>
    </w:p>
    <w:p w:rsidR="00B13DEE" w:rsidRPr="00B13DEE" w:rsidRDefault="00B13DEE" w:rsidP="00B13DEE">
      <w:pPr>
        <w:pStyle w:val="Standard"/>
        <w:ind w:left="-15" w:firstLine="723"/>
        <w:jc w:val="both"/>
        <w:rPr>
          <w:rFonts w:cs="Times New Roman"/>
          <w:sz w:val="26"/>
          <w:szCs w:val="26"/>
        </w:rPr>
      </w:pPr>
      <w:r w:rsidRPr="00B13DEE">
        <w:rPr>
          <w:rFonts w:cs="Times New Roman"/>
          <w:sz w:val="26"/>
          <w:szCs w:val="26"/>
        </w:rPr>
        <w:t>3.3 Руководителям управляющих компаний, собственникам жилых помещений обеспечить проведение профилактических мероприятий по предупреждению затопления подвальных помещений многоквартирных домов.</w:t>
      </w:r>
    </w:p>
    <w:p w:rsidR="00B13DEE" w:rsidRPr="00B13DEE" w:rsidRDefault="00B13DEE" w:rsidP="00B13DEE">
      <w:pPr>
        <w:pStyle w:val="Standard"/>
        <w:ind w:left="-15"/>
        <w:jc w:val="both"/>
        <w:rPr>
          <w:rFonts w:cs="Times New Roman"/>
          <w:sz w:val="26"/>
          <w:szCs w:val="26"/>
        </w:rPr>
      </w:pPr>
      <w:r w:rsidRPr="00B13DEE">
        <w:rPr>
          <w:rFonts w:cs="Times New Roman"/>
          <w:sz w:val="26"/>
          <w:szCs w:val="26"/>
        </w:rPr>
        <w:t xml:space="preserve">         4. Рекомендовать руководителям предприятий и организаций всех форм собственности, расположенных на территории Караваевского сельского поселения, уточнить планы действий по предупреждению и ликвидации чрезвычайных ситуаций в части организации пропуска паводковых вод в период весеннего половодья, назначить приказами личный состав и технику для проведения неотложных работ в срок до 25.03.2022.</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5. Рекомендовать собственникам прудов и мостов:</w:t>
      </w:r>
    </w:p>
    <w:p w:rsidR="00B13DEE" w:rsidRPr="00B13DEE" w:rsidRDefault="00B13DEE" w:rsidP="00B13DEE">
      <w:pPr>
        <w:pStyle w:val="Standard"/>
        <w:jc w:val="both"/>
        <w:rPr>
          <w:rFonts w:cs="Times New Roman"/>
          <w:sz w:val="26"/>
          <w:szCs w:val="26"/>
        </w:rPr>
      </w:pPr>
      <w:r w:rsidRPr="00B13DEE">
        <w:rPr>
          <w:rFonts w:cs="Times New Roman"/>
          <w:sz w:val="26"/>
          <w:szCs w:val="26"/>
        </w:rPr>
        <w:t>- провести работы по снижению уровня воды в прудах до минимального значения, укреплению, ремонту и подготовке водосборных сооружений к пропуску весеннего половодья.</w:t>
      </w:r>
    </w:p>
    <w:p w:rsidR="00B13DEE" w:rsidRPr="00B13DEE" w:rsidRDefault="00B13DEE" w:rsidP="00B13DEE">
      <w:pPr>
        <w:pStyle w:val="Standard"/>
        <w:jc w:val="both"/>
        <w:rPr>
          <w:rFonts w:cs="Times New Roman"/>
          <w:sz w:val="26"/>
          <w:szCs w:val="26"/>
        </w:rPr>
      </w:pPr>
      <w:r w:rsidRPr="00B13DEE">
        <w:rPr>
          <w:rFonts w:cs="Times New Roman"/>
          <w:sz w:val="26"/>
          <w:szCs w:val="26"/>
        </w:rPr>
        <w:t>- организовать проведение неотложных работ в период весеннего половодья в части сохранности мостов, дорог и других материальных ценностей.</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6. МКУ «ЦБ администрации Караваевского сельского поселения» предусмотреть выделение финансовых средств на предупреждение и ликвидацию последствий весеннего половодья 2023 г. за счет средств бюджета поселения по статье «Предупреждение и ликвидация ЧС природного техногенного характера».</w:t>
      </w:r>
    </w:p>
    <w:p w:rsidR="00B13DEE" w:rsidRPr="00B13DEE" w:rsidRDefault="00B13DEE" w:rsidP="00B13DEE">
      <w:pPr>
        <w:pStyle w:val="Standard"/>
        <w:jc w:val="both"/>
        <w:rPr>
          <w:rFonts w:cs="Times New Roman"/>
          <w:sz w:val="26"/>
          <w:szCs w:val="26"/>
        </w:rPr>
      </w:pPr>
      <w:r w:rsidRPr="00B13DEE">
        <w:rPr>
          <w:rFonts w:cs="Times New Roman"/>
          <w:sz w:val="26"/>
          <w:szCs w:val="26"/>
        </w:rPr>
        <w:tab/>
        <w:t>7. Общее руководство по организации и контролю за выполнением мероприятий по предупреждению и ликвидации ЧС в период весеннего половодья 2023г., возложить на заместителя главы администрации А. А. Серенкова.</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8. Признать утратившим силу Постановление администрации Караваевского сельского поселения Костромского муниципального района от 22 марта 2022 года №37 «Об организации пропуска паводковых вод в период весеннего половодья 2022г. на территории Караваевского сельского поселения».</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8.  Настоящее Постановление вступает в силу со дня его подписания и подлежит официальному опубликованию в информационном бюллетене «Караваевский вестник».</w:t>
      </w:r>
    </w:p>
    <w:p w:rsidR="00B13DEE" w:rsidRPr="00B13DEE" w:rsidRDefault="00B13DEE" w:rsidP="00B13DEE">
      <w:pPr>
        <w:pStyle w:val="Standard"/>
        <w:jc w:val="both"/>
        <w:rPr>
          <w:rFonts w:cs="Times New Roman"/>
          <w:sz w:val="26"/>
          <w:szCs w:val="26"/>
        </w:rPr>
      </w:pPr>
    </w:p>
    <w:p w:rsidR="00B13DEE" w:rsidRPr="00B13DEE" w:rsidRDefault="00B13DEE" w:rsidP="00B13DEE">
      <w:pPr>
        <w:pStyle w:val="Standard"/>
        <w:jc w:val="both"/>
        <w:rPr>
          <w:rFonts w:cs="Times New Roman"/>
          <w:sz w:val="26"/>
          <w:szCs w:val="26"/>
        </w:rPr>
      </w:pPr>
      <w:r w:rsidRPr="00B13DEE">
        <w:rPr>
          <w:rFonts w:cs="Times New Roman"/>
          <w:sz w:val="26"/>
          <w:szCs w:val="26"/>
        </w:rPr>
        <w:t>Глава Караваеского сельского поселения</w:t>
      </w:r>
    </w:p>
    <w:p w:rsidR="00B13DEE" w:rsidRPr="00B13DEE" w:rsidRDefault="00B13DEE" w:rsidP="00B13DEE">
      <w:pPr>
        <w:pStyle w:val="Standard"/>
        <w:jc w:val="both"/>
        <w:rPr>
          <w:rFonts w:cs="Times New Roman"/>
          <w:sz w:val="26"/>
          <w:szCs w:val="26"/>
        </w:rPr>
      </w:pPr>
      <w:r w:rsidRPr="00B13DEE">
        <w:rPr>
          <w:rFonts w:cs="Times New Roman"/>
          <w:sz w:val="26"/>
          <w:szCs w:val="26"/>
        </w:rPr>
        <w:t>Костромского муниципального района</w:t>
      </w:r>
    </w:p>
    <w:p w:rsidR="00B13DEE" w:rsidRPr="00B13DEE" w:rsidRDefault="00B13DEE" w:rsidP="00B13DEE">
      <w:pPr>
        <w:pStyle w:val="Standard"/>
        <w:jc w:val="both"/>
        <w:rPr>
          <w:rFonts w:cs="Times New Roman"/>
          <w:sz w:val="26"/>
          <w:szCs w:val="26"/>
        </w:rPr>
      </w:pPr>
      <w:r w:rsidRPr="00B13DEE">
        <w:rPr>
          <w:rFonts w:cs="Times New Roman"/>
          <w:sz w:val="26"/>
          <w:szCs w:val="26"/>
        </w:rPr>
        <w:lastRenderedPageBreak/>
        <w:t>Костромской области                                                                           О.Е.Теребрина</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                                                                                                                                                                                          </w:t>
      </w:r>
    </w:p>
    <w:p w:rsidR="00B13DEE" w:rsidRPr="00B13DEE" w:rsidRDefault="00B13DEE" w:rsidP="00B13DEE">
      <w:pPr>
        <w:pStyle w:val="Standard"/>
        <w:jc w:val="right"/>
        <w:rPr>
          <w:rFonts w:cs="Times New Roman"/>
          <w:sz w:val="26"/>
          <w:szCs w:val="26"/>
        </w:rPr>
      </w:pP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Приложение №1                    </w:t>
      </w:r>
    </w:p>
    <w:p w:rsidR="00B13DEE" w:rsidRPr="00B13DEE" w:rsidRDefault="00B13DEE" w:rsidP="00B13DEE">
      <w:pPr>
        <w:pStyle w:val="Standard"/>
        <w:jc w:val="right"/>
        <w:rPr>
          <w:rFonts w:cs="Times New Roman"/>
          <w:sz w:val="26"/>
          <w:szCs w:val="26"/>
        </w:rPr>
      </w:pPr>
      <w:r w:rsidRPr="00B13DEE">
        <w:rPr>
          <w:rFonts w:cs="Times New Roman"/>
          <w:sz w:val="26"/>
          <w:szCs w:val="26"/>
        </w:rPr>
        <w:t>Утвержден</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постановлением администрации </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Караваевского сельского поселения </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от «__ » марта  2023 г №____    </w:t>
      </w:r>
    </w:p>
    <w:p w:rsidR="00B13DEE" w:rsidRPr="00B13DEE" w:rsidRDefault="00B13DEE" w:rsidP="00B13DEE">
      <w:pPr>
        <w:pStyle w:val="Standard"/>
        <w:jc w:val="right"/>
        <w:rPr>
          <w:rFonts w:cs="Times New Roman"/>
          <w:sz w:val="26"/>
          <w:szCs w:val="26"/>
        </w:rPr>
      </w:pPr>
    </w:p>
    <w:p w:rsidR="00B13DEE" w:rsidRPr="00B13DEE" w:rsidRDefault="00B13DEE" w:rsidP="00B13DEE">
      <w:pPr>
        <w:pStyle w:val="Standard"/>
        <w:jc w:val="center"/>
        <w:rPr>
          <w:rFonts w:cs="Times New Roman"/>
          <w:sz w:val="26"/>
          <w:szCs w:val="26"/>
        </w:rPr>
      </w:pPr>
      <w:r w:rsidRPr="00B13DEE">
        <w:rPr>
          <w:rFonts w:cs="Times New Roman"/>
          <w:sz w:val="26"/>
          <w:szCs w:val="26"/>
        </w:rPr>
        <w:t>Состав</w:t>
      </w:r>
    </w:p>
    <w:p w:rsidR="00B13DEE" w:rsidRPr="00B13DEE" w:rsidRDefault="00B13DEE" w:rsidP="00B13DEE">
      <w:pPr>
        <w:pStyle w:val="Standard"/>
        <w:jc w:val="center"/>
        <w:rPr>
          <w:rFonts w:cs="Times New Roman"/>
          <w:sz w:val="26"/>
          <w:szCs w:val="26"/>
        </w:rPr>
      </w:pPr>
      <w:r w:rsidRPr="00B13DEE">
        <w:rPr>
          <w:rFonts w:cs="Times New Roman"/>
          <w:sz w:val="26"/>
          <w:szCs w:val="26"/>
        </w:rPr>
        <w:t>оперативной группы комиссии по предупреждению и ликвидации чрезвычайных ситуаций и обеспечения пожарной безопасности поселения.</w:t>
      </w:r>
    </w:p>
    <w:p w:rsidR="00B13DEE" w:rsidRPr="00B13DEE" w:rsidRDefault="00B13DEE" w:rsidP="00B13DEE">
      <w:pPr>
        <w:pStyle w:val="Standard"/>
        <w:jc w:val="center"/>
        <w:rPr>
          <w:rFonts w:cs="Times New Roman"/>
          <w:sz w:val="26"/>
          <w:szCs w:val="26"/>
        </w:rPr>
      </w:pPr>
    </w:p>
    <w:p w:rsidR="00B13DEE" w:rsidRPr="00B13DEE" w:rsidRDefault="00B13DEE" w:rsidP="00B13DEE">
      <w:pPr>
        <w:pStyle w:val="Standard"/>
        <w:numPr>
          <w:ilvl w:val="0"/>
          <w:numId w:val="5"/>
        </w:numPr>
        <w:ind w:left="644"/>
        <w:jc w:val="both"/>
        <w:textAlignment w:val="baseline"/>
        <w:rPr>
          <w:rFonts w:cs="Times New Roman"/>
          <w:sz w:val="26"/>
          <w:szCs w:val="26"/>
        </w:rPr>
      </w:pPr>
      <w:r w:rsidRPr="00B13DEE">
        <w:rPr>
          <w:rFonts w:cs="Times New Roman"/>
          <w:sz w:val="26"/>
          <w:szCs w:val="26"/>
        </w:rPr>
        <w:t>А. А. Серенков — заместитель главы администрации;</w:t>
      </w:r>
    </w:p>
    <w:p w:rsidR="00B13DEE" w:rsidRPr="00B13DEE" w:rsidRDefault="00B13DEE" w:rsidP="00B13DEE">
      <w:pPr>
        <w:pStyle w:val="Standard"/>
        <w:numPr>
          <w:ilvl w:val="0"/>
          <w:numId w:val="5"/>
        </w:numPr>
        <w:ind w:left="644"/>
        <w:jc w:val="both"/>
        <w:textAlignment w:val="baseline"/>
        <w:rPr>
          <w:rFonts w:cs="Times New Roman"/>
          <w:sz w:val="26"/>
          <w:szCs w:val="26"/>
        </w:rPr>
      </w:pPr>
      <w:r w:rsidRPr="00B13DEE">
        <w:rPr>
          <w:rFonts w:cs="Times New Roman"/>
          <w:sz w:val="26"/>
          <w:szCs w:val="26"/>
        </w:rPr>
        <w:t>С.В.Урвалов- мастер участка МУП «Коммунсервис»;</w:t>
      </w:r>
    </w:p>
    <w:p w:rsidR="00B13DEE" w:rsidRPr="00B13DEE" w:rsidRDefault="00B13DEE" w:rsidP="00B13DEE">
      <w:pPr>
        <w:pStyle w:val="Standard"/>
        <w:numPr>
          <w:ilvl w:val="0"/>
          <w:numId w:val="5"/>
        </w:numPr>
        <w:ind w:left="644"/>
        <w:jc w:val="both"/>
        <w:textAlignment w:val="baseline"/>
        <w:rPr>
          <w:rFonts w:cs="Times New Roman"/>
          <w:sz w:val="26"/>
          <w:szCs w:val="26"/>
        </w:rPr>
      </w:pPr>
      <w:r w:rsidRPr="00B13DEE">
        <w:rPr>
          <w:rFonts w:cs="Times New Roman"/>
          <w:sz w:val="26"/>
          <w:szCs w:val="26"/>
        </w:rPr>
        <w:t>С.А. Полозов — проректор по АЧХ и строительству ФГБОУ ВО Костромская ГСХА.</w:t>
      </w:r>
    </w:p>
    <w:p w:rsidR="00B13DEE" w:rsidRPr="00B13DEE" w:rsidRDefault="00B13DEE" w:rsidP="00B13DEE">
      <w:pPr>
        <w:pStyle w:val="Standard"/>
        <w:jc w:val="right"/>
        <w:rPr>
          <w:rFonts w:cs="Times New Roman"/>
          <w:sz w:val="26"/>
          <w:szCs w:val="26"/>
        </w:rPr>
      </w:pP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  Приложение №2                    </w:t>
      </w:r>
    </w:p>
    <w:p w:rsidR="00B13DEE" w:rsidRPr="00B13DEE" w:rsidRDefault="00B13DEE" w:rsidP="00B13DEE">
      <w:pPr>
        <w:pStyle w:val="Standard"/>
        <w:jc w:val="right"/>
        <w:rPr>
          <w:rFonts w:cs="Times New Roman"/>
          <w:sz w:val="26"/>
          <w:szCs w:val="26"/>
        </w:rPr>
      </w:pPr>
      <w:r w:rsidRPr="00B13DEE">
        <w:rPr>
          <w:rFonts w:cs="Times New Roman"/>
          <w:sz w:val="26"/>
          <w:szCs w:val="26"/>
        </w:rPr>
        <w:t>Утвержден</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постановлением администрации </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Караваевского сельского поселения </w:t>
      </w:r>
    </w:p>
    <w:p w:rsidR="00B13DEE" w:rsidRPr="00B13DEE" w:rsidRDefault="00B13DEE" w:rsidP="00B13DEE">
      <w:pPr>
        <w:pStyle w:val="Standard"/>
        <w:jc w:val="right"/>
        <w:rPr>
          <w:rFonts w:cs="Times New Roman"/>
          <w:sz w:val="26"/>
          <w:szCs w:val="26"/>
        </w:rPr>
      </w:pPr>
      <w:r w:rsidRPr="00B13DEE">
        <w:rPr>
          <w:rFonts w:cs="Times New Roman"/>
          <w:sz w:val="26"/>
          <w:szCs w:val="26"/>
        </w:rPr>
        <w:t xml:space="preserve">от «__ » марта  2023 г №__    </w:t>
      </w:r>
    </w:p>
    <w:p w:rsidR="00B13DEE" w:rsidRPr="00B13DEE" w:rsidRDefault="00B13DEE" w:rsidP="00B13DEE">
      <w:pPr>
        <w:pStyle w:val="Standard"/>
        <w:jc w:val="both"/>
        <w:rPr>
          <w:rFonts w:cs="Times New Roman"/>
          <w:sz w:val="26"/>
          <w:szCs w:val="26"/>
        </w:rPr>
      </w:pPr>
      <w:r w:rsidRPr="00B13DEE">
        <w:rPr>
          <w:rFonts w:cs="Times New Roman"/>
          <w:sz w:val="26"/>
          <w:szCs w:val="26"/>
        </w:rPr>
        <w:t xml:space="preserve">                                                                                                    </w:t>
      </w:r>
    </w:p>
    <w:p w:rsidR="00B13DEE" w:rsidRPr="00B13DEE" w:rsidRDefault="00B13DEE" w:rsidP="00B13DEE">
      <w:pPr>
        <w:pStyle w:val="Standard"/>
        <w:jc w:val="center"/>
        <w:rPr>
          <w:rFonts w:cs="Times New Roman"/>
          <w:sz w:val="26"/>
          <w:szCs w:val="26"/>
        </w:rPr>
      </w:pPr>
      <w:r w:rsidRPr="00B13DEE">
        <w:rPr>
          <w:rFonts w:cs="Times New Roman"/>
          <w:sz w:val="26"/>
          <w:szCs w:val="26"/>
        </w:rPr>
        <w:t>План мероприятий по обеспечению сохранности населенных пунктов, гидротехнических сооружений, мотов и других объектов на период весеннего половодья в 2023 году</w:t>
      </w:r>
    </w:p>
    <w:p w:rsidR="00B13DEE" w:rsidRPr="00B13DEE" w:rsidRDefault="00B13DEE" w:rsidP="00B13DEE">
      <w:pPr>
        <w:pStyle w:val="Standard"/>
        <w:jc w:val="center"/>
        <w:rPr>
          <w:rFonts w:cs="Times New Roman"/>
          <w:sz w:val="26"/>
          <w:szCs w:val="26"/>
        </w:rPr>
      </w:pPr>
    </w:p>
    <w:tbl>
      <w:tblPr>
        <w:tblW w:w="9778" w:type="dxa"/>
        <w:tblLayout w:type="fixed"/>
        <w:tblCellMar>
          <w:left w:w="10" w:type="dxa"/>
          <w:right w:w="10" w:type="dxa"/>
        </w:tblCellMar>
        <w:tblLook w:val="04A0" w:firstRow="1" w:lastRow="0" w:firstColumn="1" w:lastColumn="0" w:noHBand="0" w:noVBand="1"/>
      </w:tblPr>
      <w:tblGrid>
        <w:gridCol w:w="647"/>
        <w:gridCol w:w="5446"/>
        <w:gridCol w:w="1559"/>
        <w:gridCol w:w="2126"/>
      </w:tblGrid>
      <w:tr w:rsidR="00B13DEE" w:rsidRPr="00B13DEE" w:rsidTr="009B5547">
        <w:tc>
          <w:tcPr>
            <w:tcW w:w="6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 п/п</w:t>
            </w:r>
          </w:p>
        </w:tc>
        <w:tc>
          <w:tcPr>
            <w:tcW w:w="54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Мероприятия</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Срок исполнения</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Ответственный за исполнение</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1.</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Уточнить план мероприятий, обеспечивающих сохранность населенных пунктов, гидротехнических сооружений, мостов, дорог и других объектов в период пропуска паводковых вод.</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до 25 марта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Председатель КЧС, руководители предприятий</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2.</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Участие в обследовании гидротехнических сооружений на предмет готовности к пропуску паводковых вод</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постоянно</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администрация, собственники</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3.</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Провести работы по снижению уровня воды в прудах до минимальных значений</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до 25 марта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Собственники</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4.</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Информирование жителей о мерах безопасности и действиях по предотвращению ЧС в поводковый период</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постоянно</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администрация, старосты населенных пунктов</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5.</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 xml:space="preserve">Назначить личный состав и технику для </w:t>
            </w:r>
            <w:r w:rsidRPr="00B13DEE">
              <w:rPr>
                <w:rFonts w:cs="Times New Roman"/>
                <w:sz w:val="26"/>
                <w:szCs w:val="26"/>
                <w:lang w:eastAsia="en-US"/>
              </w:rPr>
              <w:lastRenderedPageBreak/>
              <w:t>проведения неотложных работ по подготовке и пропуску паводковых вод</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lastRenderedPageBreak/>
              <w:t>до 25 марта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 xml:space="preserve">руководители </w:t>
            </w:r>
            <w:r w:rsidRPr="00B13DEE">
              <w:rPr>
                <w:rFonts w:cs="Times New Roman"/>
                <w:sz w:val="26"/>
                <w:szCs w:val="26"/>
                <w:lang w:eastAsia="en-US"/>
              </w:rPr>
              <w:lastRenderedPageBreak/>
              <w:t>предприятий</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lastRenderedPageBreak/>
              <w:t>6.</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Провести работы по очистке водоотводных канав на территориях населенных пунктов поселения, жилых домов, объектах экономики, работы по подготовке гидротехнических сооружений</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до 25 марта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собственники индивидуальных жилых домов, Управляющая организация, собственники объектов</w:t>
            </w:r>
          </w:p>
        </w:tc>
      </w:tr>
      <w:tr w:rsidR="00B13DEE" w:rsidRPr="00B13DEE" w:rsidTr="009B5547">
        <w:tc>
          <w:tcPr>
            <w:tcW w:w="647"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7.</w:t>
            </w:r>
          </w:p>
        </w:tc>
        <w:tc>
          <w:tcPr>
            <w:tcW w:w="5446"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Организовать сбор информации о паводковой обстановке на территории населенных пунктов поселения</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B13DEE" w:rsidRPr="00B13DEE" w:rsidRDefault="00B13DEE" w:rsidP="009B5547">
            <w:pPr>
              <w:pStyle w:val="TableContents"/>
              <w:spacing w:line="254" w:lineRule="auto"/>
              <w:jc w:val="center"/>
              <w:rPr>
                <w:rFonts w:cs="Times New Roman"/>
                <w:sz w:val="26"/>
                <w:szCs w:val="26"/>
                <w:lang w:eastAsia="en-US"/>
              </w:rPr>
            </w:pPr>
            <w:r w:rsidRPr="00B13DEE">
              <w:rPr>
                <w:rFonts w:cs="Times New Roman"/>
                <w:sz w:val="26"/>
                <w:szCs w:val="26"/>
                <w:lang w:eastAsia="en-US"/>
              </w:rPr>
              <w:t>До 25 марта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3DEE" w:rsidRPr="00B13DEE" w:rsidRDefault="00B13DEE" w:rsidP="009B5547">
            <w:pPr>
              <w:pStyle w:val="TableContents"/>
              <w:spacing w:line="254" w:lineRule="auto"/>
              <w:jc w:val="both"/>
              <w:rPr>
                <w:rFonts w:cs="Times New Roman"/>
                <w:sz w:val="26"/>
                <w:szCs w:val="26"/>
                <w:lang w:eastAsia="en-US"/>
              </w:rPr>
            </w:pPr>
            <w:r w:rsidRPr="00B13DEE">
              <w:rPr>
                <w:rFonts w:cs="Times New Roman"/>
                <w:sz w:val="26"/>
                <w:szCs w:val="26"/>
                <w:lang w:eastAsia="en-US"/>
              </w:rPr>
              <w:t>администрация</w:t>
            </w:r>
          </w:p>
        </w:tc>
      </w:tr>
    </w:tbl>
    <w:p w:rsidR="00B13DEE" w:rsidRDefault="00B13DEE" w:rsidP="00B13DEE"/>
    <w:p w:rsidR="00B13DEE" w:rsidRPr="00B13DEE" w:rsidRDefault="00B13DEE" w:rsidP="00B13DEE">
      <w:pPr>
        <w:jc w:val="center"/>
        <w:rPr>
          <w:lang w:val="ru-RU"/>
        </w:rPr>
      </w:pPr>
      <w:r>
        <w:rPr>
          <w:lang w:val="ru-RU"/>
        </w:rPr>
        <w:t>***</w:t>
      </w:r>
    </w:p>
    <w:p w:rsidR="00B13DEE" w:rsidRPr="000A5C3F" w:rsidRDefault="00256DDE" w:rsidP="00B13DEE">
      <w:pPr>
        <w:widowControl/>
        <w:ind w:left="-142" w:hanging="284"/>
        <w:jc w:val="center"/>
        <w:rPr>
          <w:rFonts w:eastAsia="Times New Roman" w:cs="Times New Roman"/>
          <w:color w:val="auto"/>
          <w:spacing w:val="20"/>
          <w:sz w:val="28"/>
          <w:szCs w:val="28"/>
          <w:lang w:val="ru-RU" w:eastAsia="ar-SA" w:bidi="ar-SA"/>
        </w:rPr>
      </w:pPr>
      <w:r>
        <w:rPr>
          <w:rFonts w:eastAsia="Times New Roman" w:cs="Mangal"/>
          <w:noProof/>
          <w:color w:val="auto"/>
          <w:sz w:val="20"/>
          <w:szCs w:val="20"/>
          <w:lang w:val="ru-RU" w:eastAsia="ru-RU" w:bidi="ar-SA"/>
        </w:rPr>
        <w:drawing>
          <wp:inline distT="0" distB="0" distL="0" distR="0">
            <wp:extent cx="533400" cy="666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B13DEE" w:rsidRPr="00B13DEE" w:rsidRDefault="00B13DEE" w:rsidP="00B13DEE">
      <w:pPr>
        <w:widowControl/>
        <w:jc w:val="center"/>
        <w:rPr>
          <w:rFonts w:eastAsia="Times New Roman" w:cs="Times New Roman"/>
          <w:color w:val="auto"/>
          <w:spacing w:val="20"/>
          <w:sz w:val="26"/>
          <w:szCs w:val="26"/>
          <w:lang w:val="ru-RU" w:eastAsia="ar-SA" w:bidi="ar-SA"/>
        </w:rPr>
      </w:pPr>
      <w:r w:rsidRPr="00B13DEE">
        <w:rPr>
          <w:rFonts w:eastAsia="Times New Roman" w:cs="Times New Roman"/>
          <w:color w:val="auto"/>
          <w:spacing w:val="20"/>
          <w:sz w:val="26"/>
          <w:szCs w:val="26"/>
          <w:lang w:val="ru-RU" w:eastAsia="ar-SA" w:bidi="ar-SA"/>
        </w:rPr>
        <w:t>АДМИНИСТРАЦИЯ КАРАВАЕВСКОГО СЕЛЬСКОГО ПОСЕЛЕНИЯ</w:t>
      </w:r>
    </w:p>
    <w:p w:rsidR="00B13DEE" w:rsidRPr="00B13DEE" w:rsidRDefault="00B13DEE" w:rsidP="00B13DEE">
      <w:pPr>
        <w:widowControl/>
        <w:jc w:val="center"/>
        <w:rPr>
          <w:rFonts w:eastAsia="Times New Roman" w:cs="Times New Roman"/>
          <w:color w:val="auto"/>
          <w:spacing w:val="20"/>
          <w:sz w:val="26"/>
          <w:szCs w:val="26"/>
          <w:lang w:val="ru-RU" w:eastAsia="ar-SA" w:bidi="ar-SA"/>
        </w:rPr>
      </w:pPr>
      <w:r w:rsidRPr="00B13DEE">
        <w:rPr>
          <w:rFonts w:eastAsia="Times New Roman" w:cs="Times New Roman"/>
          <w:color w:val="auto"/>
          <w:spacing w:val="20"/>
          <w:sz w:val="26"/>
          <w:szCs w:val="26"/>
          <w:lang w:val="ru-RU" w:eastAsia="ar-SA" w:bidi="ar-SA"/>
        </w:rPr>
        <w:t>КОСТРОМСКОГО МУНИЦИПАЛЬНОГО РАЙОНА</w:t>
      </w:r>
    </w:p>
    <w:p w:rsidR="00B13DEE" w:rsidRPr="00B13DEE" w:rsidRDefault="00B13DEE" w:rsidP="00B13DEE">
      <w:pPr>
        <w:widowControl/>
        <w:spacing w:line="0" w:lineRule="atLeast"/>
        <w:jc w:val="center"/>
        <w:rPr>
          <w:rFonts w:eastAsia="Times New Roman" w:cs="Times New Roman"/>
          <w:color w:val="auto"/>
          <w:spacing w:val="20"/>
          <w:sz w:val="26"/>
          <w:szCs w:val="26"/>
          <w:lang w:val="ru-RU" w:eastAsia="ar-SA" w:bidi="ar-SA"/>
        </w:rPr>
      </w:pPr>
      <w:r w:rsidRPr="00B13DEE">
        <w:rPr>
          <w:rFonts w:eastAsia="Times New Roman" w:cs="Times New Roman"/>
          <w:color w:val="auto"/>
          <w:spacing w:val="20"/>
          <w:sz w:val="26"/>
          <w:szCs w:val="26"/>
          <w:lang w:val="ru-RU" w:eastAsia="ar-SA" w:bidi="ar-SA"/>
        </w:rPr>
        <w:t>КОСТРОМСКОЙ ОБЛАСТИ</w:t>
      </w:r>
    </w:p>
    <w:p w:rsidR="00B13DEE" w:rsidRPr="00B13DEE" w:rsidRDefault="00B13DEE" w:rsidP="00B13DEE">
      <w:pPr>
        <w:widowControl/>
        <w:rPr>
          <w:rFonts w:eastAsia="Times New Roman" w:cs="Times New Roman"/>
          <w:b/>
          <w:color w:val="auto"/>
          <w:spacing w:val="20"/>
          <w:sz w:val="26"/>
          <w:szCs w:val="26"/>
          <w:lang w:val="ru-RU" w:eastAsia="ar-SA" w:bidi="ar-SA"/>
        </w:rPr>
      </w:pPr>
    </w:p>
    <w:p w:rsidR="00B13DEE" w:rsidRPr="00B13DEE" w:rsidRDefault="00B13DEE" w:rsidP="00B13DEE">
      <w:pPr>
        <w:widowControl/>
        <w:jc w:val="center"/>
        <w:rPr>
          <w:rFonts w:eastAsia="Times New Roman" w:cs="Times New Roman"/>
          <w:b/>
          <w:color w:val="auto"/>
          <w:spacing w:val="20"/>
          <w:sz w:val="26"/>
          <w:szCs w:val="26"/>
          <w:lang w:val="ru-RU" w:eastAsia="ar-SA" w:bidi="ar-SA"/>
        </w:rPr>
      </w:pPr>
      <w:r w:rsidRPr="00B13DEE">
        <w:rPr>
          <w:rFonts w:eastAsia="Times New Roman" w:cs="Times New Roman"/>
          <w:b/>
          <w:color w:val="auto"/>
          <w:sz w:val="26"/>
          <w:szCs w:val="26"/>
          <w:lang w:val="ru-RU" w:eastAsia="zh-CN" w:bidi="ar-SA"/>
        </w:rPr>
        <w:t xml:space="preserve"> П О С Т А Н О В Л Е Н И Е</w:t>
      </w:r>
    </w:p>
    <w:p w:rsidR="00B13DEE" w:rsidRPr="00B13DEE" w:rsidRDefault="00B13DEE" w:rsidP="00B13DEE">
      <w:pPr>
        <w:widowControl/>
        <w:ind w:left="2124" w:firstLine="708"/>
        <w:rPr>
          <w:rFonts w:eastAsia="Times New Roman" w:cs="Times New Roman"/>
          <w:b/>
          <w:color w:val="auto"/>
          <w:spacing w:val="20"/>
          <w:sz w:val="26"/>
          <w:szCs w:val="26"/>
          <w:lang w:val="ru-RU" w:eastAsia="ar-SA" w:bidi="ar-SA"/>
        </w:rPr>
      </w:pPr>
    </w:p>
    <w:p w:rsidR="00B13DEE" w:rsidRPr="00B13DEE" w:rsidRDefault="00B13DEE" w:rsidP="00B13DEE">
      <w:pPr>
        <w:widowControl/>
        <w:autoSpaceDE w:val="0"/>
        <w:ind w:left="2124" w:hanging="2145"/>
        <w:rPr>
          <w:rFonts w:eastAsia="Times New Roman" w:cs="Times New Roman"/>
          <w:color w:val="auto"/>
          <w:spacing w:val="20"/>
          <w:sz w:val="26"/>
          <w:szCs w:val="26"/>
          <w:lang w:val="ru-RU" w:eastAsia="ar-SA" w:bidi="ar-SA"/>
        </w:rPr>
      </w:pPr>
      <w:r w:rsidRPr="00B13DEE">
        <w:rPr>
          <w:rFonts w:eastAsia="Times New Roman" w:cs="Times New Roman"/>
          <w:color w:val="auto"/>
          <w:spacing w:val="20"/>
          <w:sz w:val="26"/>
          <w:szCs w:val="26"/>
          <w:lang w:val="ru-RU" w:eastAsia="ar-SA" w:bidi="ar-SA"/>
        </w:rPr>
        <w:t>10 марта 2023 года № 47                                         п.</w:t>
      </w:r>
      <w:r>
        <w:rPr>
          <w:rFonts w:eastAsia="Times New Roman" w:cs="Times New Roman"/>
          <w:color w:val="auto"/>
          <w:spacing w:val="20"/>
          <w:sz w:val="26"/>
          <w:szCs w:val="26"/>
          <w:lang w:val="ru-RU" w:eastAsia="ar-SA" w:bidi="ar-SA"/>
        </w:rPr>
        <w:t xml:space="preserve"> </w:t>
      </w:r>
      <w:r w:rsidRPr="00B13DEE">
        <w:rPr>
          <w:rFonts w:eastAsia="Times New Roman" w:cs="Times New Roman"/>
          <w:color w:val="auto"/>
          <w:spacing w:val="20"/>
          <w:sz w:val="26"/>
          <w:szCs w:val="26"/>
          <w:lang w:val="ru-RU" w:eastAsia="ar-SA" w:bidi="ar-SA"/>
        </w:rPr>
        <w:t>Караваево</w:t>
      </w:r>
    </w:p>
    <w:p w:rsidR="00B13DEE" w:rsidRPr="00B13DEE" w:rsidRDefault="00B13DEE" w:rsidP="00B13DEE">
      <w:pPr>
        <w:widowControl/>
        <w:autoSpaceDE w:val="0"/>
        <w:jc w:val="center"/>
        <w:rPr>
          <w:rFonts w:eastAsia="Times New Roman" w:cs="Times New Roman"/>
          <w:b/>
          <w:bCs/>
          <w:color w:val="auto"/>
          <w:sz w:val="26"/>
          <w:szCs w:val="26"/>
          <w:lang w:val="ru-RU" w:eastAsia="zh-CN" w:bidi="ar-SA"/>
        </w:rPr>
      </w:pPr>
    </w:p>
    <w:p w:rsidR="00B13DEE" w:rsidRPr="00B13DEE" w:rsidRDefault="00B13DEE" w:rsidP="00B13DEE">
      <w:pPr>
        <w:widowControl/>
        <w:tabs>
          <w:tab w:val="left" w:pos="4111"/>
          <w:tab w:val="left" w:pos="5954"/>
        </w:tabs>
        <w:jc w:val="center"/>
        <w:rPr>
          <w:rFonts w:eastAsia="Times New Roman" w:cs="Times New Roman"/>
          <w:b/>
          <w:bCs/>
          <w:color w:val="auto"/>
          <w:sz w:val="26"/>
          <w:szCs w:val="26"/>
          <w:lang w:val="ru-RU" w:eastAsia="zh-CN" w:bidi="ar-SA"/>
        </w:rPr>
      </w:pPr>
      <w:r w:rsidRPr="00B13DEE">
        <w:rPr>
          <w:rFonts w:eastAsia="Times New Roman" w:cs="Times New Roman"/>
          <w:b/>
          <w:bCs/>
          <w:color w:val="auto"/>
          <w:sz w:val="26"/>
          <w:szCs w:val="26"/>
          <w:lang w:val="ru-RU" w:eastAsia="zh-CN" w:bidi="ar-SA"/>
        </w:rPr>
        <w:t>О внесении изменений в Программу профилактики нарушений обязательных требований законодательства,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2023 год</w:t>
      </w:r>
    </w:p>
    <w:p w:rsidR="00B13DEE" w:rsidRPr="00B13DEE" w:rsidRDefault="00B13DEE" w:rsidP="00B13DEE">
      <w:pPr>
        <w:widowControl/>
        <w:tabs>
          <w:tab w:val="left" w:pos="4111"/>
          <w:tab w:val="left" w:pos="5954"/>
        </w:tabs>
        <w:ind w:right="4050"/>
        <w:jc w:val="both"/>
        <w:rPr>
          <w:rFonts w:eastAsia="Times New Roman" w:cs="Times New Roman"/>
          <w:color w:val="auto"/>
          <w:sz w:val="26"/>
          <w:szCs w:val="26"/>
          <w:lang w:val="ru-RU" w:eastAsia="zh-CN" w:bidi="ar-SA"/>
        </w:rPr>
      </w:pPr>
    </w:p>
    <w:p w:rsidR="00B13DEE" w:rsidRPr="00B13DEE" w:rsidRDefault="00B13DEE" w:rsidP="00B13DEE">
      <w:pPr>
        <w:widowControl/>
        <w:ind w:firstLine="567"/>
        <w:jc w:val="both"/>
        <w:rPr>
          <w:rFonts w:eastAsia="Times New Roman" w:cs="Times New Roman"/>
          <w:color w:val="auto"/>
          <w:sz w:val="26"/>
          <w:szCs w:val="26"/>
          <w:lang w:val="ru-RU" w:eastAsia="zh-CN" w:bidi="ar-SA"/>
        </w:rPr>
      </w:pPr>
      <w:r w:rsidRPr="00B13DEE">
        <w:rPr>
          <w:rFonts w:eastAsia="Times New Roman" w:cs="Times New Roman"/>
          <w:color w:val="auto"/>
          <w:sz w:val="26"/>
          <w:szCs w:val="26"/>
          <w:lang w:val="ru-RU" w:eastAsia="zh-CN" w:bidi="ar-SA"/>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26.12.2018г. №1680</w:t>
      </w:r>
      <w:r w:rsidRPr="00B13DEE">
        <w:rPr>
          <w:rFonts w:ascii="Arial" w:eastAsia="Times New Roman" w:hAnsi="Arial" w:cs="Arial"/>
          <w:color w:val="333333"/>
          <w:sz w:val="26"/>
          <w:szCs w:val="26"/>
          <w:shd w:val="clear" w:color="auto" w:fill="FFFFFF"/>
          <w:lang w:val="ru-RU" w:eastAsia="zh-CN" w:bidi="ar-SA"/>
        </w:rPr>
        <w:t xml:space="preserve"> </w:t>
      </w:r>
      <w:r w:rsidRPr="00B13DEE">
        <w:rPr>
          <w:rFonts w:eastAsia="Times New Roman" w:cs="Times New Roman"/>
          <w:color w:val="auto"/>
          <w:sz w:val="26"/>
          <w:szCs w:val="26"/>
          <w:lang w:val="ru-RU" w:eastAsia="zh-CN" w:bidi="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w:t>
      </w:r>
    </w:p>
    <w:p w:rsidR="00B13DEE" w:rsidRPr="00B13DEE" w:rsidRDefault="00B13DEE" w:rsidP="00B13DEE">
      <w:pPr>
        <w:widowControl/>
        <w:ind w:firstLine="567"/>
        <w:jc w:val="both"/>
        <w:rPr>
          <w:rFonts w:eastAsia="Times New Roman" w:cs="Times New Roman"/>
          <w:spacing w:val="-10"/>
          <w:sz w:val="26"/>
          <w:szCs w:val="26"/>
          <w:lang w:val="ru-RU" w:eastAsia="zh-CN" w:bidi="ar-SA"/>
        </w:rPr>
      </w:pPr>
      <w:r w:rsidRPr="00B13DEE">
        <w:rPr>
          <w:rFonts w:eastAsia="Times New Roman" w:cs="Times New Roman"/>
          <w:color w:val="auto"/>
          <w:sz w:val="26"/>
          <w:szCs w:val="26"/>
          <w:lang w:val="ru-RU" w:eastAsia="zh-CN" w:bidi="ar-SA"/>
        </w:rPr>
        <w:t>администрация ПОСТАНОВЛЯЕТ:</w:t>
      </w:r>
    </w:p>
    <w:p w:rsidR="00B13DEE" w:rsidRPr="00B13DEE" w:rsidRDefault="00B13DEE" w:rsidP="00B13DEE">
      <w:pPr>
        <w:widowControl/>
        <w:ind w:firstLine="708"/>
        <w:jc w:val="both"/>
        <w:rPr>
          <w:rFonts w:eastAsia="Times New Roman" w:cs="Times New Roman"/>
          <w:color w:val="auto"/>
          <w:sz w:val="26"/>
          <w:szCs w:val="26"/>
          <w:lang w:val="ru-RU" w:eastAsia="zh-CN" w:bidi="ar-SA"/>
        </w:rPr>
      </w:pPr>
      <w:r w:rsidRPr="00B13DEE">
        <w:rPr>
          <w:rFonts w:eastAsia="Times New Roman" w:cs="Times New Roman"/>
          <w:color w:val="auto"/>
          <w:sz w:val="26"/>
          <w:szCs w:val="26"/>
          <w:lang w:val="ru-RU" w:eastAsia="zh-CN" w:bidi="ar-SA"/>
        </w:rPr>
        <w:t>1. Внести в Программу профилактики нарушений обязательных требований законодательства, осуществляемую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Караваевском сельском поселении на 2023 год (далее – Программа) следующие изменения:</w:t>
      </w:r>
    </w:p>
    <w:p w:rsidR="00B13DEE" w:rsidRPr="00B13DEE" w:rsidRDefault="00B13DEE" w:rsidP="00B13DEE">
      <w:pPr>
        <w:widowControl/>
        <w:ind w:firstLine="708"/>
        <w:jc w:val="both"/>
        <w:rPr>
          <w:rFonts w:eastAsia="Times New Roman" w:cs="Times New Roman"/>
          <w:color w:val="auto"/>
          <w:sz w:val="26"/>
          <w:szCs w:val="26"/>
          <w:lang w:val="ru-RU" w:eastAsia="zh-CN" w:bidi="ar-SA"/>
        </w:rPr>
      </w:pPr>
      <w:r w:rsidRPr="00B13DEE">
        <w:rPr>
          <w:rFonts w:eastAsia="Times New Roman" w:cs="Times New Roman"/>
          <w:color w:val="auto"/>
          <w:sz w:val="26"/>
          <w:szCs w:val="26"/>
          <w:lang w:val="ru-RU" w:eastAsia="zh-CN" w:bidi="ar-SA"/>
        </w:rPr>
        <w:lastRenderedPageBreak/>
        <w:t>1.1. Подпункты б), г) пункта 1 раздела третьего Программы признать утратившими силу.</w:t>
      </w:r>
    </w:p>
    <w:p w:rsidR="00B13DEE" w:rsidRPr="00B13DEE" w:rsidRDefault="00B13DEE" w:rsidP="00B13DEE">
      <w:pPr>
        <w:widowControl/>
        <w:ind w:firstLine="708"/>
        <w:jc w:val="both"/>
        <w:rPr>
          <w:rFonts w:eastAsia="Times New Roman" w:cs="Times New Roman"/>
          <w:b/>
          <w:color w:val="auto"/>
          <w:sz w:val="26"/>
          <w:szCs w:val="26"/>
          <w:lang w:val="ru-RU" w:eastAsia="zh-CN" w:bidi="ar-SA"/>
        </w:rPr>
      </w:pPr>
      <w:r w:rsidRPr="00B13DEE">
        <w:rPr>
          <w:rFonts w:eastAsia="Times New Roman" w:cs="Times New Roman"/>
          <w:color w:val="auto"/>
          <w:sz w:val="26"/>
          <w:szCs w:val="26"/>
          <w:lang w:val="ru-RU" w:eastAsia="zh-CN" w:bidi="ar-SA"/>
        </w:rPr>
        <w:t>2. Настоящее постановление вступает в силу со дня подписания и подлежит официальному опубликованию в информационном бюллетене «Караваевской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B13DEE" w:rsidRPr="00B13DEE" w:rsidRDefault="00B13DEE" w:rsidP="00B13DEE">
      <w:pPr>
        <w:widowControl/>
        <w:jc w:val="center"/>
        <w:rPr>
          <w:rFonts w:eastAsia="Times New Roman" w:cs="Times New Roman"/>
          <w:b/>
          <w:color w:val="auto"/>
          <w:sz w:val="26"/>
          <w:szCs w:val="26"/>
          <w:lang w:val="ru-RU" w:eastAsia="zh-CN" w:bidi="ar-SA"/>
        </w:rPr>
      </w:pPr>
    </w:p>
    <w:p w:rsidR="00B13DEE" w:rsidRPr="00B13DEE" w:rsidRDefault="00B13DEE" w:rsidP="00B13DEE">
      <w:pPr>
        <w:widowControl/>
        <w:tabs>
          <w:tab w:val="left" w:pos="5558"/>
        </w:tabs>
        <w:jc w:val="both"/>
        <w:rPr>
          <w:rFonts w:eastAsia="Times New Roman" w:cs="Times New Roman"/>
          <w:color w:val="auto"/>
          <w:sz w:val="26"/>
          <w:szCs w:val="26"/>
          <w:lang w:val="ru-RU" w:eastAsia="zh-CN" w:bidi="ar-SA"/>
        </w:rPr>
      </w:pPr>
    </w:p>
    <w:p w:rsidR="00B13DEE" w:rsidRPr="00B13DEE" w:rsidRDefault="00B13DEE" w:rsidP="00B13DEE">
      <w:pPr>
        <w:widowControl/>
        <w:tabs>
          <w:tab w:val="left" w:pos="5558"/>
        </w:tabs>
        <w:jc w:val="both"/>
        <w:rPr>
          <w:rFonts w:eastAsia="Times New Roman" w:cs="Times New Roman"/>
          <w:color w:val="auto"/>
          <w:sz w:val="26"/>
          <w:szCs w:val="26"/>
          <w:lang w:val="ru-RU" w:eastAsia="zh-CN" w:bidi="ar-SA"/>
        </w:rPr>
      </w:pPr>
      <w:r w:rsidRPr="00B13DEE">
        <w:rPr>
          <w:rFonts w:eastAsia="Times New Roman" w:cs="Times New Roman"/>
          <w:color w:val="auto"/>
          <w:sz w:val="26"/>
          <w:szCs w:val="26"/>
          <w:lang w:val="ru-RU" w:eastAsia="zh-CN" w:bidi="ar-SA"/>
        </w:rPr>
        <w:t>Глава Караваевского сельского поселения                                        О.Е.Теребрина</w:t>
      </w:r>
    </w:p>
    <w:p w:rsidR="00B13DEE" w:rsidRPr="00B13DEE" w:rsidRDefault="00B13DEE" w:rsidP="00B13DEE">
      <w:pPr>
        <w:widowControl/>
        <w:tabs>
          <w:tab w:val="center" w:pos="4677"/>
          <w:tab w:val="left" w:pos="8400"/>
        </w:tabs>
        <w:suppressAutoHyphens w:val="0"/>
        <w:jc w:val="center"/>
        <w:rPr>
          <w:rFonts w:eastAsia="Times New Roman" w:cs="Times New Roman"/>
          <w:color w:val="auto"/>
          <w:sz w:val="26"/>
          <w:szCs w:val="26"/>
          <w:lang w:val="ru-RU" w:eastAsia="ru-RU" w:bidi="ar-SA"/>
        </w:rPr>
      </w:pPr>
    </w:p>
    <w:p w:rsidR="00B13DEE" w:rsidRDefault="0008031F">
      <w:pPr>
        <w:widowControl/>
        <w:tabs>
          <w:tab w:val="center" w:pos="4677"/>
          <w:tab w:val="left" w:pos="8400"/>
        </w:tabs>
        <w:suppressAutoHyphens w:val="0"/>
        <w:jc w:val="center"/>
        <w:rPr>
          <w:rFonts w:eastAsia="Times New Roman" w:cs="Times New Roman"/>
          <w:color w:val="auto"/>
          <w:sz w:val="26"/>
          <w:szCs w:val="26"/>
          <w:lang w:val="ru-RU" w:eastAsia="ru-RU" w:bidi="ar-SA"/>
        </w:rPr>
      </w:pPr>
      <w:r>
        <w:rPr>
          <w:rFonts w:eastAsia="Times New Roman" w:cs="Times New Roman"/>
          <w:color w:val="auto"/>
          <w:sz w:val="26"/>
          <w:szCs w:val="26"/>
          <w:lang w:val="ru-RU" w:eastAsia="ru-RU" w:bidi="ar-SA"/>
        </w:rPr>
        <w:t>***</w:t>
      </w:r>
    </w:p>
    <w:p w:rsidR="0008031F" w:rsidRDefault="00256DDE" w:rsidP="0008031F">
      <w:pPr>
        <w:pStyle w:val="Standard"/>
        <w:jc w:val="center"/>
        <w:rPr>
          <w:sz w:val="28"/>
          <w:szCs w:val="28"/>
        </w:rPr>
      </w:pPr>
      <w:r>
        <w:rPr>
          <w:noProof/>
          <w:lang w:eastAsia="ru-RU" w:bidi="ar-SA"/>
        </w:rPr>
        <w:drawing>
          <wp:inline distT="0" distB="0" distL="0" distR="0">
            <wp:extent cx="533400" cy="666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08031F" w:rsidRPr="0008031F" w:rsidRDefault="0008031F" w:rsidP="0008031F">
      <w:pPr>
        <w:pStyle w:val="Standard"/>
        <w:jc w:val="center"/>
        <w:rPr>
          <w:rFonts w:cs="Times New Roman"/>
          <w:b/>
          <w:sz w:val="26"/>
          <w:szCs w:val="26"/>
        </w:rPr>
      </w:pPr>
      <w:r w:rsidRPr="0008031F">
        <w:rPr>
          <w:rFonts w:cs="Times New Roman"/>
          <w:b/>
          <w:sz w:val="26"/>
          <w:szCs w:val="26"/>
        </w:rPr>
        <w:t>АДМИНИСТРАЦИЯ КАРАВАЕВСКОГО СЕЛЬСКОГО ПОСЕЛЕНИЯ</w:t>
      </w:r>
    </w:p>
    <w:p w:rsidR="0008031F" w:rsidRPr="0008031F" w:rsidRDefault="0008031F" w:rsidP="0008031F">
      <w:pPr>
        <w:pStyle w:val="af7"/>
        <w:rPr>
          <w:rFonts w:cs="Times New Roman"/>
          <w:sz w:val="26"/>
          <w:szCs w:val="26"/>
        </w:rPr>
      </w:pPr>
      <w:r w:rsidRPr="0008031F">
        <w:rPr>
          <w:rFonts w:cs="Times New Roman"/>
          <w:sz w:val="26"/>
          <w:szCs w:val="26"/>
        </w:rPr>
        <w:t>КОСТРОМСКОГО МУНИЦИПАЛЬНОГО РАЙОНА</w:t>
      </w:r>
    </w:p>
    <w:p w:rsidR="0008031F" w:rsidRPr="0008031F" w:rsidRDefault="0008031F" w:rsidP="0008031F">
      <w:pPr>
        <w:pStyle w:val="af7"/>
        <w:rPr>
          <w:rFonts w:cs="Times New Roman"/>
          <w:sz w:val="26"/>
          <w:szCs w:val="26"/>
        </w:rPr>
      </w:pPr>
      <w:r w:rsidRPr="0008031F">
        <w:rPr>
          <w:rFonts w:cs="Times New Roman"/>
          <w:sz w:val="26"/>
          <w:szCs w:val="26"/>
        </w:rPr>
        <w:t>КОСТРОМСКОЙ ОБЛАСТИ</w:t>
      </w:r>
    </w:p>
    <w:p w:rsidR="0008031F" w:rsidRPr="0008031F" w:rsidRDefault="0008031F" w:rsidP="0008031F">
      <w:pPr>
        <w:pStyle w:val="Standard"/>
        <w:jc w:val="center"/>
        <w:rPr>
          <w:rFonts w:cs="Times New Roman"/>
          <w:b/>
          <w:sz w:val="26"/>
          <w:szCs w:val="26"/>
        </w:rPr>
      </w:pPr>
    </w:p>
    <w:p w:rsidR="0008031F" w:rsidRPr="0008031F" w:rsidRDefault="0008031F" w:rsidP="0008031F">
      <w:pPr>
        <w:pStyle w:val="1"/>
        <w:numPr>
          <w:ilvl w:val="0"/>
          <w:numId w:val="0"/>
        </w:numPr>
        <w:tabs>
          <w:tab w:val="left" w:pos="0"/>
        </w:tabs>
        <w:ind w:left="720"/>
        <w:jc w:val="center"/>
        <w:rPr>
          <w:b/>
          <w:sz w:val="26"/>
          <w:szCs w:val="26"/>
          <w:u w:val="none"/>
        </w:rPr>
      </w:pPr>
      <w:r w:rsidRPr="0008031F">
        <w:rPr>
          <w:b/>
          <w:sz w:val="26"/>
          <w:szCs w:val="26"/>
          <w:u w:val="none"/>
        </w:rPr>
        <w:t>Р А С П О Р Я Ж Е Н И Е</w:t>
      </w:r>
    </w:p>
    <w:p w:rsidR="0008031F" w:rsidRPr="0008031F" w:rsidRDefault="0008031F" w:rsidP="0008031F">
      <w:pPr>
        <w:pStyle w:val="2"/>
        <w:tabs>
          <w:tab w:val="left" w:pos="0"/>
        </w:tabs>
        <w:jc w:val="center"/>
        <w:rPr>
          <w:rFonts w:ascii="Times New Roman" w:eastAsia="Lucida Sans Unicode" w:hAnsi="Times New Roman"/>
          <w:i w:val="0"/>
          <w:sz w:val="26"/>
          <w:szCs w:val="26"/>
          <w:lang w:val="ru-RU"/>
        </w:rPr>
      </w:pPr>
      <w:r w:rsidRPr="0008031F">
        <w:rPr>
          <w:rFonts w:ascii="Times New Roman" w:eastAsia="Lucida Sans Unicode" w:hAnsi="Times New Roman"/>
          <w:i w:val="0"/>
          <w:sz w:val="26"/>
          <w:szCs w:val="26"/>
          <w:lang w:val="ru-RU"/>
        </w:rPr>
        <w:t>«10» марта 2023 г. № 28-р                                                           п. Караваево</w:t>
      </w:r>
    </w:p>
    <w:p w:rsidR="0008031F" w:rsidRPr="0008031F" w:rsidRDefault="0008031F" w:rsidP="0008031F">
      <w:pPr>
        <w:pStyle w:val="Standard"/>
        <w:rPr>
          <w:rFonts w:cs="Times New Roman"/>
          <w:sz w:val="26"/>
          <w:szCs w:val="26"/>
        </w:rPr>
      </w:pPr>
      <w:r w:rsidRPr="0008031F">
        <w:rPr>
          <w:rFonts w:cs="Times New Roman"/>
          <w:sz w:val="26"/>
          <w:szCs w:val="26"/>
        </w:rPr>
        <w:t xml:space="preserve"> </w:t>
      </w:r>
    </w:p>
    <w:p w:rsidR="0008031F" w:rsidRPr="0008031F" w:rsidRDefault="0008031F" w:rsidP="0008031F">
      <w:pPr>
        <w:pStyle w:val="Standard"/>
        <w:ind w:left="13" w:right="4252"/>
        <w:jc w:val="both"/>
        <w:rPr>
          <w:rFonts w:cs="Times New Roman"/>
          <w:sz w:val="26"/>
          <w:szCs w:val="26"/>
        </w:rPr>
      </w:pPr>
      <w:r w:rsidRPr="0008031F">
        <w:rPr>
          <w:rFonts w:cs="Times New Roman"/>
          <w:sz w:val="26"/>
          <w:szCs w:val="26"/>
        </w:rPr>
        <w:t>О введении режима повышенной готовности для органов управления и сил</w:t>
      </w:r>
    </w:p>
    <w:p w:rsidR="0008031F" w:rsidRPr="0008031F" w:rsidRDefault="0008031F" w:rsidP="0008031F">
      <w:pPr>
        <w:pStyle w:val="Standard"/>
        <w:ind w:left="13" w:right="4252"/>
        <w:jc w:val="both"/>
        <w:rPr>
          <w:rFonts w:cs="Times New Roman"/>
          <w:sz w:val="26"/>
          <w:szCs w:val="26"/>
        </w:rPr>
      </w:pPr>
      <w:r w:rsidRPr="0008031F">
        <w:rPr>
          <w:rFonts w:cs="Times New Roman"/>
          <w:sz w:val="26"/>
          <w:szCs w:val="26"/>
        </w:rPr>
        <w:t>звена единой государственной системы предупреждения и ликвидации чрезвычайных ситуаций на территории населенных пунктов Караваевского сельского поселения</w:t>
      </w:r>
    </w:p>
    <w:p w:rsidR="0008031F" w:rsidRPr="0008031F" w:rsidRDefault="0008031F" w:rsidP="0008031F">
      <w:pPr>
        <w:pStyle w:val="Standard"/>
        <w:ind w:left="13"/>
        <w:rPr>
          <w:rFonts w:cs="Times New Roman"/>
          <w:sz w:val="26"/>
          <w:szCs w:val="26"/>
        </w:rPr>
      </w:pPr>
    </w:p>
    <w:p w:rsidR="0008031F" w:rsidRPr="0008031F" w:rsidRDefault="0008031F" w:rsidP="0008031F">
      <w:pPr>
        <w:pStyle w:val="Standard"/>
        <w:ind w:left="13"/>
        <w:jc w:val="both"/>
        <w:rPr>
          <w:rFonts w:cs="Times New Roman"/>
          <w:sz w:val="26"/>
          <w:szCs w:val="26"/>
        </w:rPr>
      </w:pPr>
      <w:r w:rsidRPr="0008031F">
        <w:rPr>
          <w:rFonts w:cs="Times New Roman"/>
          <w:sz w:val="26"/>
          <w:szCs w:val="26"/>
        </w:rPr>
        <w:t xml:space="preserve">          В соответствии со статьей 30 Федерального закона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распоряжения администрации Костромского муниципального района Костромской области от 10 марта 2023г №248-р «О введении режима повышенной готовности для органов управления и сил звена территориальной подсистемы единой государственной системы предупреждения и ликвидации чрезвычайных ситуаций на территории Костромского муниципального района Костромской области»»:</w:t>
      </w:r>
    </w:p>
    <w:p w:rsidR="0008031F" w:rsidRPr="0008031F" w:rsidRDefault="0008031F" w:rsidP="0008031F">
      <w:pPr>
        <w:pStyle w:val="Standard"/>
        <w:ind w:left="13"/>
        <w:jc w:val="both"/>
        <w:rPr>
          <w:rFonts w:cs="Times New Roman"/>
          <w:sz w:val="26"/>
          <w:szCs w:val="26"/>
        </w:rPr>
      </w:pPr>
      <w:r w:rsidRPr="0008031F">
        <w:rPr>
          <w:rFonts w:cs="Times New Roman"/>
          <w:sz w:val="26"/>
          <w:szCs w:val="26"/>
        </w:rPr>
        <w:t xml:space="preserve">  </w:t>
      </w:r>
    </w:p>
    <w:p w:rsidR="0008031F" w:rsidRPr="0008031F" w:rsidRDefault="0008031F" w:rsidP="0008031F">
      <w:pPr>
        <w:pStyle w:val="Standard"/>
        <w:ind w:left="13"/>
        <w:jc w:val="both"/>
        <w:rPr>
          <w:rFonts w:cs="Times New Roman"/>
          <w:sz w:val="26"/>
          <w:szCs w:val="26"/>
        </w:rPr>
      </w:pPr>
      <w:r w:rsidRPr="0008031F">
        <w:rPr>
          <w:rFonts w:cs="Times New Roman"/>
          <w:sz w:val="26"/>
          <w:szCs w:val="26"/>
        </w:rPr>
        <w:tab/>
        <w:t xml:space="preserve">1.Ввести на территории населенных пунктов Караваевского сельского поселения с 17 часов 00 минут 10 марта 2023 года до 09 часов 00 минут 14 марта 2023 года режим повышенной готовности для органов управления и сил звена территориальной подсистемы  единой государственной системы предупреждения и ликвидации чрезвычайных ситуаций (далее –ТП РСЧС). </w:t>
      </w:r>
    </w:p>
    <w:p w:rsidR="0008031F" w:rsidRPr="0008031F" w:rsidRDefault="0008031F" w:rsidP="0008031F">
      <w:pPr>
        <w:pStyle w:val="Standard"/>
        <w:ind w:firstLine="708"/>
        <w:jc w:val="both"/>
        <w:rPr>
          <w:rFonts w:cs="Times New Roman"/>
          <w:sz w:val="26"/>
          <w:szCs w:val="26"/>
        </w:rPr>
      </w:pPr>
      <w:r w:rsidRPr="0008031F">
        <w:rPr>
          <w:rFonts w:cs="Times New Roman"/>
          <w:sz w:val="26"/>
          <w:szCs w:val="26"/>
        </w:rPr>
        <w:lastRenderedPageBreak/>
        <w:t>2.Администрации Караваевского сельского поселения:</w:t>
      </w:r>
    </w:p>
    <w:p w:rsidR="0008031F" w:rsidRPr="0008031F" w:rsidRDefault="0008031F" w:rsidP="0008031F">
      <w:pPr>
        <w:pStyle w:val="Standard"/>
        <w:jc w:val="both"/>
        <w:rPr>
          <w:rFonts w:cs="Times New Roman"/>
          <w:sz w:val="26"/>
          <w:szCs w:val="26"/>
        </w:rPr>
      </w:pPr>
      <w:r w:rsidRPr="0008031F">
        <w:rPr>
          <w:rFonts w:cs="Times New Roman"/>
          <w:sz w:val="26"/>
          <w:szCs w:val="26"/>
        </w:rPr>
        <w:t>1) силами администрации поселения, старост населенных пунктов, жителей организовать мониторинг ситуаций на территории населенных пунктов поселения, а также прилегающих к ним территориях;</w:t>
      </w:r>
    </w:p>
    <w:p w:rsidR="0008031F" w:rsidRPr="0008031F" w:rsidRDefault="0008031F" w:rsidP="0008031F">
      <w:pPr>
        <w:pStyle w:val="Standard"/>
        <w:jc w:val="both"/>
        <w:rPr>
          <w:rFonts w:cs="Times New Roman"/>
          <w:sz w:val="26"/>
          <w:szCs w:val="26"/>
        </w:rPr>
      </w:pPr>
      <w:r w:rsidRPr="0008031F">
        <w:rPr>
          <w:rFonts w:cs="Times New Roman"/>
          <w:sz w:val="26"/>
          <w:szCs w:val="26"/>
        </w:rPr>
        <w:t xml:space="preserve"> 2) обеспечить готовность источников наружного противопожарного водоснабжения, пожарных гидрантов, подъездных путей к ним;</w:t>
      </w:r>
    </w:p>
    <w:p w:rsidR="0008031F" w:rsidRPr="0008031F" w:rsidRDefault="0008031F" w:rsidP="0008031F">
      <w:pPr>
        <w:pStyle w:val="Standard"/>
        <w:jc w:val="both"/>
        <w:rPr>
          <w:rFonts w:cs="Times New Roman"/>
          <w:sz w:val="26"/>
          <w:szCs w:val="26"/>
        </w:rPr>
      </w:pPr>
      <w:r w:rsidRPr="0008031F">
        <w:rPr>
          <w:rFonts w:cs="Times New Roman"/>
          <w:sz w:val="26"/>
          <w:szCs w:val="26"/>
        </w:rPr>
        <w:t>3) обеспечить соблюдение требований пожарной безопасности в населенных пунктах и прилегающих к ним территориях, принять меры к устранению выявленных нарушений требований пожарной безопасности;</w:t>
      </w:r>
    </w:p>
    <w:p w:rsidR="0008031F" w:rsidRPr="0008031F" w:rsidRDefault="0008031F" w:rsidP="0008031F">
      <w:pPr>
        <w:pStyle w:val="Standard"/>
        <w:jc w:val="both"/>
        <w:rPr>
          <w:rFonts w:cs="Times New Roman"/>
          <w:sz w:val="26"/>
          <w:szCs w:val="26"/>
        </w:rPr>
      </w:pPr>
      <w:r w:rsidRPr="0008031F">
        <w:rPr>
          <w:rFonts w:cs="Times New Roman"/>
          <w:sz w:val="26"/>
          <w:szCs w:val="26"/>
        </w:rPr>
        <w:t>4) усилить проведение разъяснительной работы с населением о мерах пожарной безопасности, действиям при пожаре, а также порядке поведения населения в условиях особого противопожарного режима. Активизировать работу по размещению памяток на противопожарную тематику в местах массового пребывания людей, на информационных стендах;</w:t>
      </w:r>
    </w:p>
    <w:p w:rsidR="0008031F" w:rsidRPr="0008031F" w:rsidRDefault="0008031F" w:rsidP="0008031F">
      <w:pPr>
        <w:pStyle w:val="Standard"/>
        <w:tabs>
          <w:tab w:val="left" w:pos="420"/>
        </w:tabs>
        <w:jc w:val="both"/>
        <w:rPr>
          <w:rFonts w:cs="Times New Roman"/>
          <w:sz w:val="26"/>
          <w:szCs w:val="26"/>
        </w:rPr>
      </w:pPr>
      <w:r w:rsidRPr="0008031F">
        <w:rPr>
          <w:rFonts w:cs="Times New Roman"/>
          <w:sz w:val="26"/>
          <w:szCs w:val="26"/>
        </w:rPr>
        <w:tab/>
        <w:t xml:space="preserve">    3. Контроль за исполнением настоящего постановления оставляю за собой.</w:t>
      </w:r>
    </w:p>
    <w:p w:rsidR="0008031F" w:rsidRPr="0008031F" w:rsidRDefault="0008031F" w:rsidP="0008031F">
      <w:pPr>
        <w:pStyle w:val="Standard"/>
        <w:tabs>
          <w:tab w:val="left" w:pos="420"/>
        </w:tabs>
        <w:jc w:val="both"/>
        <w:rPr>
          <w:rFonts w:cs="Times New Roman"/>
          <w:sz w:val="26"/>
          <w:szCs w:val="26"/>
        </w:rPr>
      </w:pPr>
      <w:r w:rsidRPr="0008031F">
        <w:rPr>
          <w:rFonts w:cs="Times New Roman"/>
          <w:sz w:val="26"/>
          <w:szCs w:val="26"/>
        </w:rPr>
        <w:tab/>
      </w:r>
      <w:r w:rsidRPr="0008031F">
        <w:rPr>
          <w:rFonts w:cs="Times New Roman"/>
          <w:sz w:val="26"/>
          <w:szCs w:val="26"/>
        </w:rPr>
        <w:tab/>
        <w:t>4. Настоящее распоряжение вступает в силу со дня его подписания.</w:t>
      </w:r>
    </w:p>
    <w:p w:rsidR="0008031F" w:rsidRPr="0008031F" w:rsidRDefault="0008031F" w:rsidP="0008031F">
      <w:pPr>
        <w:pStyle w:val="Standard"/>
        <w:tabs>
          <w:tab w:val="left" w:pos="420"/>
        </w:tabs>
        <w:jc w:val="both"/>
        <w:rPr>
          <w:rFonts w:cs="Times New Roman"/>
          <w:sz w:val="26"/>
          <w:szCs w:val="26"/>
        </w:rPr>
      </w:pPr>
    </w:p>
    <w:p w:rsidR="0008031F" w:rsidRPr="0008031F" w:rsidRDefault="0008031F" w:rsidP="0008031F">
      <w:pPr>
        <w:pStyle w:val="Standard"/>
        <w:ind w:left="709"/>
        <w:jc w:val="both"/>
        <w:rPr>
          <w:rFonts w:cs="Times New Roman"/>
          <w:sz w:val="26"/>
          <w:szCs w:val="26"/>
        </w:rPr>
      </w:pPr>
    </w:p>
    <w:p w:rsidR="0008031F" w:rsidRPr="0008031F" w:rsidRDefault="0008031F" w:rsidP="0008031F">
      <w:pPr>
        <w:pStyle w:val="Standard"/>
        <w:ind w:left="709"/>
        <w:jc w:val="both"/>
        <w:rPr>
          <w:rFonts w:cs="Times New Roman"/>
          <w:sz w:val="26"/>
          <w:szCs w:val="26"/>
        </w:rPr>
      </w:pPr>
      <w:r w:rsidRPr="0008031F">
        <w:rPr>
          <w:rFonts w:cs="Times New Roman"/>
          <w:sz w:val="26"/>
          <w:szCs w:val="26"/>
        </w:rPr>
        <w:t>Глава Караваевского сельского поселения                     О.Е.Теребрина</w:t>
      </w:r>
    </w:p>
    <w:p w:rsidR="0008031F" w:rsidRPr="0008031F" w:rsidRDefault="0008031F" w:rsidP="0008031F">
      <w:pPr>
        <w:rPr>
          <w:rFonts w:cs="Times New Roman"/>
          <w:sz w:val="26"/>
          <w:szCs w:val="26"/>
          <w:lang w:val="ru-RU"/>
        </w:rPr>
      </w:pPr>
    </w:p>
    <w:p w:rsidR="0008031F" w:rsidRPr="00D34666" w:rsidRDefault="0008031F" w:rsidP="0008031F">
      <w:pPr>
        <w:autoSpaceDN w:val="0"/>
        <w:ind w:right="-144"/>
        <w:jc w:val="center"/>
        <w:rPr>
          <w:rFonts w:eastAsia="Andale Sans UI"/>
          <w:kern w:val="3"/>
          <w:lang w:val="ru-RU" w:eastAsia="ja-JP" w:bidi="fa-IR"/>
        </w:rPr>
      </w:pPr>
      <w:r w:rsidRPr="005223D8">
        <w:rPr>
          <w:rFonts w:eastAsia="Andale Sans UI"/>
          <w:b/>
          <w:kern w:val="3"/>
          <w:sz w:val="20"/>
          <w:szCs w:val="20"/>
          <w:lang w:val="de-DE" w:eastAsia="ja-JP" w:bidi="fa-IR"/>
        </w:rPr>
        <w:t>Информационный бюллетень учрежден Советом депутатов</w:t>
      </w:r>
    </w:p>
    <w:p w:rsidR="0008031F" w:rsidRPr="005223D8" w:rsidRDefault="0008031F" w:rsidP="0008031F">
      <w:pPr>
        <w:autoSpaceDN w:val="0"/>
        <w:ind w:right="-144"/>
        <w:jc w:val="center"/>
        <w:textAlignment w:val="baseline"/>
        <w:rPr>
          <w:rFonts w:eastAsia="Andale Sans UI"/>
          <w:b/>
          <w:i/>
          <w:kern w:val="3"/>
          <w:sz w:val="20"/>
          <w:szCs w:val="20"/>
          <w:lang w:val="de-DE" w:eastAsia="ja-JP" w:bidi="fa-IR"/>
        </w:rPr>
      </w:pPr>
      <w:r w:rsidRPr="005223D8">
        <w:rPr>
          <w:rFonts w:eastAsia="Andale Sans UI"/>
          <w:b/>
          <w:i/>
          <w:kern w:val="3"/>
          <w:sz w:val="20"/>
          <w:szCs w:val="20"/>
          <w:lang w:val="de-DE" w:eastAsia="ja-JP" w:bidi="fa-IR"/>
        </w:rPr>
        <w:t xml:space="preserve"> и администрацией Караваевского сельского поселения.</w:t>
      </w:r>
    </w:p>
    <w:p w:rsidR="0008031F" w:rsidRDefault="0008031F" w:rsidP="0008031F">
      <w:pPr>
        <w:autoSpaceDN w:val="0"/>
        <w:ind w:right="-144"/>
        <w:jc w:val="center"/>
        <w:textAlignment w:val="baseline"/>
        <w:rPr>
          <w:b/>
          <w:i/>
          <w:iCs/>
          <w:kern w:val="3"/>
          <w:sz w:val="20"/>
          <w:szCs w:val="20"/>
          <w:lang w:val="ru-RU" w:eastAsia="ru-RU"/>
        </w:rPr>
      </w:pPr>
      <w:r w:rsidRPr="00D34666">
        <w:rPr>
          <w:rFonts w:eastAsia="Calibri" w:cs="Calibri"/>
          <w:b/>
          <w:i/>
          <w:kern w:val="3"/>
          <w:sz w:val="20"/>
          <w:szCs w:val="20"/>
          <w:lang w:val="ru-RU" w:eastAsia="ja-JP"/>
        </w:rPr>
        <w:t>Тираж  2  экз.,   Адрес: Костромская область, Костромской  район,</w:t>
      </w:r>
      <w:r w:rsidRPr="00D34666">
        <w:rPr>
          <w:b/>
          <w:i/>
          <w:iCs/>
          <w:kern w:val="3"/>
          <w:sz w:val="20"/>
          <w:szCs w:val="20"/>
          <w:lang w:val="ru-RU" w:eastAsia="ru-RU"/>
        </w:rPr>
        <w:t xml:space="preserve"> п. Караваево,  ул. Штеймана,  д.5</w:t>
      </w:r>
    </w:p>
    <w:p w:rsidR="0008031F" w:rsidRPr="0008031F" w:rsidRDefault="0008031F">
      <w:pPr>
        <w:widowControl/>
        <w:tabs>
          <w:tab w:val="center" w:pos="4677"/>
          <w:tab w:val="left" w:pos="8400"/>
        </w:tabs>
        <w:suppressAutoHyphens w:val="0"/>
        <w:jc w:val="center"/>
        <w:rPr>
          <w:rFonts w:eastAsia="Times New Roman" w:cs="Times New Roman"/>
          <w:color w:val="auto"/>
          <w:sz w:val="26"/>
          <w:szCs w:val="26"/>
          <w:lang w:val="ru-RU" w:eastAsia="ru-RU" w:bidi="ar-SA"/>
        </w:rPr>
      </w:pPr>
    </w:p>
    <w:sectPr w:rsidR="0008031F" w:rsidRPr="0008031F" w:rsidSect="0041578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9B" w:rsidRDefault="009F229B" w:rsidP="005A5F96">
      <w:r>
        <w:separator/>
      </w:r>
    </w:p>
  </w:endnote>
  <w:endnote w:type="continuationSeparator" w:id="0">
    <w:p w:rsidR="009F229B" w:rsidRDefault="009F229B" w:rsidP="005A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9C" w:rsidRDefault="001F0F9C">
    <w:pPr>
      <w:pStyle w:val="af0"/>
      <w:jc w:val="center"/>
    </w:pPr>
    <w:r>
      <w:fldChar w:fldCharType="begin"/>
    </w:r>
    <w:r>
      <w:instrText>PAGE   \* MERGEFORMAT</w:instrText>
    </w:r>
    <w:r>
      <w:fldChar w:fldCharType="separate"/>
    </w:r>
    <w:r w:rsidR="00256DDE" w:rsidRPr="00256DDE">
      <w:rPr>
        <w:noProof/>
        <w:lang w:val="ru-RU"/>
      </w:rPr>
      <w:t>2</w:t>
    </w:r>
    <w:r>
      <w:fldChar w:fldCharType="end"/>
    </w:r>
  </w:p>
  <w:p w:rsidR="001F0F9C" w:rsidRDefault="001F0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9B" w:rsidRDefault="009F229B" w:rsidP="005A5F96">
      <w:r>
        <w:separator/>
      </w:r>
    </w:p>
  </w:footnote>
  <w:footnote w:type="continuationSeparator" w:id="0">
    <w:p w:rsidR="009F229B" w:rsidRDefault="009F229B" w:rsidP="005A5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25.5pt;height:21pt" coordsize="" o:spt="100" o:bullet="t" adj="0,,0" path="" filled="f" stroked="f">
        <v:stroke joinstyle="miter"/>
        <v:imagedata r:id="rId1" o:title="base_1_158546_32935"/>
        <v:formulas/>
        <v:path o:connecttype="segments"/>
      </v:shape>
    </w:pict>
  </w:numPicBullet>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455D0D"/>
    <w:multiLevelType w:val="multilevel"/>
    <w:tmpl w:val="040ECFF4"/>
    <w:lvl w:ilvl="0">
      <w:start w:val="2"/>
      <w:numFmt w:val="decimal"/>
      <w:lvlText w:val="%1."/>
      <w:lvlJc w:val="left"/>
      <w:pPr>
        <w:ind w:left="450" w:hanging="450"/>
      </w:pPr>
      <w:rPr>
        <w:rFonts w:eastAsia="Times New Roman"/>
      </w:rPr>
    </w:lvl>
    <w:lvl w:ilvl="1">
      <w:start w:val="1"/>
      <w:numFmt w:val="decimal"/>
      <w:lvlText w:val="%1.%2."/>
      <w:lvlJc w:val="left"/>
      <w:pPr>
        <w:ind w:left="1005" w:hanging="450"/>
      </w:pPr>
      <w:rPr>
        <w:rFonts w:eastAsia="Times New Roman"/>
      </w:rPr>
    </w:lvl>
    <w:lvl w:ilvl="2">
      <w:start w:val="1"/>
      <w:numFmt w:val="decimal"/>
      <w:lvlText w:val="%1.%2.%3."/>
      <w:lvlJc w:val="left"/>
      <w:pPr>
        <w:ind w:left="1830" w:hanging="720"/>
      </w:pPr>
      <w:rPr>
        <w:rFonts w:eastAsia="Times New Roman"/>
      </w:rPr>
    </w:lvl>
    <w:lvl w:ilvl="3">
      <w:start w:val="1"/>
      <w:numFmt w:val="decimal"/>
      <w:lvlText w:val="%1.%2.%3.%4."/>
      <w:lvlJc w:val="left"/>
      <w:pPr>
        <w:ind w:left="2385" w:hanging="720"/>
      </w:pPr>
      <w:rPr>
        <w:rFonts w:eastAsia="Times New Roman"/>
      </w:rPr>
    </w:lvl>
    <w:lvl w:ilvl="4">
      <w:start w:val="1"/>
      <w:numFmt w:val="decimal"/>
      <w:lvlText w:val="%1.%2.%3.%4.%5."/>
      <w:lvlJc w:val="left"/>
      <w:pPr>
        <w:ind w:left="3300" w:hanging="1080"/>
      </w:pPr>
      <w:rPr>
        <w:rFonts w:eastAsia="Times New Roman"/>
      </w:rPr>
    </w:lvl>
    <w:lvl w:ilvl="5">
      <w:start w:val="1"/>
      <w:numFmt w:val="decimal"/>
      <w:lvlText w:val="%1.%2.%3.%4.%5.%6."/>
      <w:lvlJc w:val="left"/>
      <w:pPr>
        <w:ind w:left="3855" w:hanging="1080"/>
      </w:pPr>
      <w:rPr>
        <w:rFonts w:eastAsia="Times New Roman"/>
      </w:rPr>
    </w:lvl>
    <w:lvl w:ilvl="6">
      <w:start w:val="1"/>
      <w:numFmt w:val="decimal"/>
      <w:lvlText w:val="%1.%2.%3.%4.%5.%6.%7."/>
      <w:lvlJc w:val="left"/>
      <w:pPr>
        <w:ind w:left="4770" w:hanging="1440"/>
      </w:pPr>
      <w:rPr>
        <w:rFonts w:eastAsia="Times New Roman"/>
      </w:rPr>
    </w:lvl>
    <w:lvl w:ilvl="7">
      <w:start w:val="1"/>
      <w:numFmt w:val="decimal"/>
      <w:lvlText w:val="%1.%2.%3.%4.%5.%6.%7.%8."/>
      <w:lvlJc w:val="left"/>
      <w:pPr>
        <w:ind w:left="5325" w:hanging="1440"/>
      </w:pPr>
      <w:rPr>
        <w:rFonts w:eastAsia="Times New Roman"/>
      </w:rPr>
    </w:lvl>
    <w:lvl w:ilvl="8">
      <w:start w:val="1"/>
      <w:numFmt w:val="decimal"/>
      <w:lvlText w:val="%1.%2.%3.%4.%5.%6.%7.%8.%9."/>
      <w:lvlJc w:val="left"/>
      <w:pPr>
        <w:ind w:left="5880" w:hanging="1440"/>
      </w:pPr>
      <w:rPr>
        <w:rFonts w:eastAsia="Times New Roman"/>
      </w:rPr>
    </w:lvl>
  </w:abstractNum>
  <w:abstractNum w:abstractNumId="3">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C0262C4"/>
    <w:multiLevelType w:val="multilevel"/>
    <w:tmpl w:val="7F6860B6"/>
    <w:styleLink w:val="WW8Num1"/>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204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420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6360"/>
      </w:pPr>
    </w:lvl>
  </w:abstractNum>
  <w:num w:numId="1">
    <w:abstractNumId w:val="0"/>
  </w:num>
  <w:num w:numId="2">
    <w:abstractNumId w:val="5"/>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A5"/>
    <w:rsid w:val="0000098D"/>
    <w:rsid w:val="00002908"/>
    <w:rsid w:val="00005137"/>
    <w:rsid w:val="00005447"/>
    <w:rsid w:val="00010E88"/>
    <w:rsid w:val="00011321"/>
    <w:rsid w:val="00024AED"/>
    <w:rsid w:val="0003043E"/>
    <w:rsid w:val="00030683"/>
    <w:rsid w:val="0003590D"/>
    <w:rsid w:val="000370C1"/>
    <w:rsid w:val="00042B3B"/>
    <w:rsid w:val="0007075D"/>
    <w:rsid w:val="0008031F"/>
    <w:rsid w:val="000817DC"/>
    <w:rsid w:val="000829BD"/>
    <w:rsid w:val="000D2CC3"/>
    <w:rsid w:val="000D59B3"/>
    <w:rsid w:val="000E1024"/>
    <w:rsid w:val="000E3877"/>
    <w:rsid w:val="000E3E9D"/>
    <w:rsid w:val="000E5AE3"/>
    <w:rsid w:val="000F5064"/>
    <w:rsid w:val="000F693C"/>
    <w:rsid w:val="000F7EEF"/>
    <w:rsid w:val="00105928"/>
    <w:rsid w:val="00116996"/>
    <w:rsid w:val="001208CD"/>
    <w:rsid w:val="00145D39"/>
    <w:rsid w:val="0015110C"/>
    <w:rsid w:val="00153BAC"/>
    <w:rsid w:val="001A20E0"/>
    <w:rsid w:val="001B1078"/>
    <w:rsid w:val="001B1FD8"/>
    <w:rsid w:val="001B4157"/>
    <w:rsid w:val="001B46E6"/>
    <w:rsid w:val="001B5954"/>
    <w:rsid w:val="001D76B8"/>
    <w:rsid w:val="001F0F9C"/>
    <w:rsid w:val="002003B0"/>
    <w:rsid w:val="002006DC"/>
    <w:rsid w:val="0020682F"/>
    <w:rsid w:val="00227EA6"/>
    <w:rsid w:val="002312D8"/>
    <w:rsid w:val="002329E7"/>
    <w:rsid w:val="00243E0D"/>
    <w:rsid w:val="00256DDE"/>
    <w:rsid w:val="002625BB"/>
    <w:rsid w:val="002713FB"/>
    <w:rsid w:val="002715E4"/>
    <w:rsid w:val="00275592"/>
    <w:rsid w:val="002760E5"/>
    <w:rsid w:val="00277E2E"/>
    <w:rsid w:val="00291654"/>
    <w:rsid w:val="002A6951"/>
    <w:rsid w:val="002A7E74"/>
    <w:rsid w:val="002B1B9B"/>
    <w:rsid w:val="002E0CF2"/>
    <w:rsid w:val="00306767"/>
    <w:rsid w:val="003121EE"/>
    <w:rsid w:val="00316C35"/>
    <w:rsid w:val="00317298"/>
    <w:rsid w:val="0033487C"/>
    <w:rsid w:val="00355470"/>
    <w:rsid w:val="00364D5C"/>
    <w:rsid w:val="003709CE"/>
    <w:rsid w:val="00390902"/>
    <w:rsid w:val="003B459F"/>
    <w:rsid w:val="003B69EF"/>
    <w:rsid w:val="003C7D21"/>
    <w:rsid w:val="003D0980"/>
    <w:rsid w:val="003D7075"/>
    <w:rsid w:val="0041578D"/>
    <w:rsid w:val="004162EE"/>
    <w:rsid w:val="004362D4"/>
    <w:rsid w:val="00457F53"/>
    <w:rsid w:val="00461440"/>
    <w:rsid w:val="0046343D"/>
    <w:rsid w:val="00472F44"/>
    <w:rsid w:val="00482729"/>
    <w:rsid w:val="004A23F5"/>
    <w:rsid w:val="004B1483"/>
    <w:rsid w:val="004C23E1"/>
    <w:rsid w:val="004E1CEE"/>
    <w:rsid w:val="004F0E53"/>
    <w:rsid w:val="004F1BBD"/>
    <w:rsid w:val="00510A48"/>
    <w:rsid w:val="00524151"/>
    <w:rsid w:val="0052706D"/>
    <w:rsid w:val="00534DAF"/>
    <w:rsid w:val="005553E2"/>
    <w:rsid w:val="0056509D"/>
    <w:rsid w:val="00572399"/>
    <w:rsid w:val="00574DC7"/>
    <w:rsid w:val="00581B95"/>
    <w:rsid w:val="00581F33"/>
    <w:rsid w:val="00586C81"/>
    <w:rsid w:val="00591522"/>
    <w:rsid w:val="005A07CA"/>
    <w:rsid w:val="005A5F96"/>
    <w:rsid w:val="005B58BA"/>
    <w:rsid w:val="005D6C32"/>
    <w:rsid w:val="005D7232"/>
    <w:rsid w:val="005E72F6"/>
    <w:rsid w:val="005F0482"/>
    <w:rsid w:val="005F23C7"/>
    <w:rsid w:val="005F6DAC"/>
    <w:rsid w:val="00600A85"/>
    <w:rsid w:val="00602F19"/>
    <w:rsid w:val="00615193"/>
    <w:rsid w:val="006331E0"/>
    <w:rsid w:val="0065099B"/>
    <w:rsid w:val="006A7D1E"/>
    <w:rsid w:val="006B195F"/>
    <w:rsid w:val="006B3F99"/>
    <w:rsid w:val="006B4813"/>
    <w:rsid w:val="006B4F35"/>
    <w:rsid w:val="006D0D05"/>
    <w:rsid w:val="006D12D7"/>
    <w:rsid w:val="006E08BF"/>
    <w:rsid w:val="006F6548"/>
    <w:rsid w:val="00704CA4"/>
    <w:rsid w:val="00717940"/>
    <w:rsid w:val="00723E40"/>
    <w:rsid w:val="00733C2C"/>
    <w:rsid w:val="007722FF"/>
    <w:rsid w:val="00773C30"/>
    <w:rsid w:val="00776459"/>
    <w:rsid w:val="007A2898"/>
    <w:rsid w:val="007B00DF"/>
    <w:rsid w:val="007C395B"/>
    <w:rsid w:val="007C6405"/>
    <w:rsid w:val="007E1A84"/>
    <w:rsid w:val="007E1B33"/>
    <w:rsid w:val="007E6027"/>
    <w:rsid w:val="00806354"/>
    <w:rsid w:val="008125EC"/>
    <w:rsid w:val="00834DA5"/>
    <w:rsid w:val="00872DEF"/>
    <w:rsid w:val="00886463"/>
    <w:rsid w:val="0089166B"/>
    <w:rsid w:val="008A12AF"/>
    <w:rsid w:val="008B3335"/>
    <w:rsid w:val="008C19A2"/>
    <w:rsid w:val="008C37BD"/>
    <w:rsid w:val="008D4DCD"/>
    <w:rsid w:val="008F76A3"/>
    <w:rsid w:val="009013E3"/>
    <w:rsid w:val="009055CF"/>
    <w:rsid w:val="00916764"/>
    <w:rsid w:val="00920C5E"/>
    <w:rsid w:val="009228A0"/>
    <w:rsid w:val="00925C2E"/>
    <w:rsid w:val="009415FC"/>
    <w:rsid w:val="00943218"/>
    <w:rsid w:val="00946C6E"/>
    <w:rsid w:val="0095174D"/>
    <w:rsid w:val="00966056"/>
    <w:rsid w:val="00981BB9"/>
    <w:rsid w:val="0098592F"/>
    <w:rsid w:val="009911B4"/>
    <w:rsid w:val="009937D4"/>
    <w:rsid w:val="009974BA"/>
    <w:rsid w:val="009B5547"/>
    <w:rsid w:val="009C40E6"/>
    <w:rsid w:val="009D48C0"/>
    <w:rsid w:val="009E5AA4"/>
    <w:rsid w:val="009F229B"/>
    <w:rsid w:val="009F3C43"/>
    <w:rsid w:val="00A03C79"/>
    <w:rsid w:val="00A14217"/>
    <w:rsid w:val="00A24A5D"/>
    <w:rsid w:val="00A262CD"/>
    <w:rsid w:val="00A3444D"/>
    <w:rsid w:val="00A34D9B"/>
    <w:rsid w:val="00A912E5"/>
    <w:rsid w:val="00A92681"/>
    <w:rsid w:val="00AA2634"/>
    <w:rsid w:val="00AA46F3"/>
    <w:rsid w:val="00AA5BCC"/>
    <w:rsid w:val="00AC10B1"/>
    <w:rsid w:val="00AC5266"/>
    <w:rsid w:val="00AD7D09"/>
    <w:rsid w:val="00AD7E29"/>
    <w:rsid w:val="00AE68D2"/>
    <w:rsid w:val="00B0456A"/>
    <w:rsid w:val="00B073D9"/>
    <w:rsid w:val="00B1176A"/>
    <w:rsid w:val="00B12198"/>
    <w:rsid w:val="00B13DEE"/>
    <w:rsid w:val="00B166A3"/>
    <w:rsid w:val="00B24F9C"/>
    <w:rsid w:val="00B35A86"/>
    <w:rsid w:val="00B43B06"/>
    <w:rsid w:val="00B62803"/>
    <w:rsid w:val="00B64AB8"/>
    <w:rsid w:val="00B66953"/>
    <w:rsid w:val="00B71D60"/>
    <w:rsid w:val="00B749D7"/>
    <w:rsid w:val="00B85847"/>
    <w:rsid w:val="00BB7838"/>
    <w:rsid w:val="00BC48D6"/>
    <w:rsid w:val="00BC74B1"/>
    <w:rsid w:val="00BD2A6E"/>
    <w:rsid w:val="00BF46FF"/>
    <w:rsid w:val="00BF4E95"/>
    <w:rsid w:val="00BF63E6"/>
    <w:rsid w:val="00BF76A9"/>
    <w:rsid w:val="00C02642"/>
    <w:rsid w:val="00C1152F"/>
    <w:rsid w:val="00C14923"/>
    <w:rsid w:val="00C14B1F"/>
    <w:rsid w:val="00C25659"/>
    <w:rsid w:val="00C31E42"/>
    <w:rsid w:val="00C323F2"/>
    <w:rsid w:val="00C55D4A"/>
    <w:rsid w:val="00C6185E"/>
    <w:rsid w:val="00C70199"/>
    <w:rsid w:val="00C70494"/>
    <w:rsid w:val="00C72CCD"/>
    <w:rsid w:val="00C779AA"/>
    <w:rsid w:val="00C80671"/>
    <w:rsid w:val="00C857D7"/>
    <w:rsid w:val="00C87205"/>
    <w:rsid w:val="00CA49C6"/>
    <w:rsid w:val="00CC7293"/>
    <w:rsid w:val="00CD2621"/>
    <w:rsid w:val="00CD267F"/>
    <w:rsid w:val="00CE1282"/>
    <w:rsid w:val="00CE2E60"/>
    <w:rsid w:val="00CF2F33"/>
    <w:rsid w:val="00CF3E50"/>
    <w:rsid w:val="00CF7233"/>
    <w:rsid w:val="00CF7829"/>
    <w:rsid w:val="00D254B4"/>
    <w:rsid w:val="00D32A76"/>
    <w:rsid w:val="00D356C0"/>
    <w:rsid w:val="00D4253C"/>
    <w:rsid w:val="00D42821"/>
    <w:rsid w:val="00D47B32"/>
    <w:rsid w:val="00D91FD7"/>
    <w:rsid w:val="00DC56F6"/>
    <w:rsid w:val="00DD240A"/>
    <w:rsid w:val="00E035CC"/>
    <w:rsid w:val="00E059A1"/>
    <w:rsid w:val="00E06D73"/>
    <w:rsid w:val="00E220A1"/>
    <w:rsid w:val="00E24F0C"/>
    <w:rsid w:val="00E51148"/>
    <w:rsid w:val="00E51806"/>
    <w:rsid w:val="00E51E10"/>
    <w:rsid w:val="00E55565"/>
    <w:rsid w:val="00E64789"/>
    <w:rsid w:val="00E65622"/>
    <w:rsid w:val="00E735CF"/>
    <w:rsid w:val="00E9115F"/>
    <w:rsid w:val="00E91F1A"/>
    <w:rsid w:val="00EA0A90"/>
    <w:rsid w:val="00EA7167"/>
    <w:rsid w:val="00EE7872"/>
    <w:rsid w:val="00EF738A"/>
    <w:rsid w:val="00F12201"/>
    <w:rsid w:val="00F22D27"/>
    <w:rsid w:val="00F36188"/>
    <w:rsid w:val="00F514DA"/>
    <w:rsid w:val="00F61CAC"/>
    <w:rsid w:val="00F75202"/>
    <w:rsid w:val="00F76844"/>
    <w:rsid w:val="00F83018"/>
    <w:rsid w:val="00F94790"/>
    <w:rsid w:val="00FB5688"/>
    <w:rsid w:val="00FC436A"/>
    <w:rsid w:val="00FD33F0"/>
    <w:rsid w:val="00FE4E2F"/>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qFormat/>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qFormat/>
    <w:rsid w:val="008125EC"/>
    <w:pPr>
      <w:jc w:val="center"/>
    </w:pPr>
    <w:rPr>
      <w:b/>
      <w:sz w:val="28"/>
    </w:rPr>
  </w:style>
  <w:style w:type="character" w:customStyle="1" w:styleId="af8">
    <w:name w:val="Подзаголовок Знак"/>
    <w:link w:val="af7"/>
    <w:rsid w:val="008125EC"/>
    <w:rPr>
      <w:rFonts w:eastAsia="Lucida Sans Unicode" w:cs="Mangal"/>
      <w:b/>
      <w:kern w:val="3"/>
      <w:sz w:val="28"/>
      <w:szCs w:val="24"/>
      <w:lang w:eastAsia="zh-CN" w:bidi="hi-IN"/>
    </w:rPr>
  </w:style>
  <w:style w:type="paragraph" w:styleId="af9">
    <w:name w:val="No Spacing"/>
    <w:uiPriority w:val="1"/>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94790"/>
    <w:pPr>
      <w:suppressLineNumbers/>
      <w:textAlignment w:val="baseline"/>
    </w:pPr>
    <w:rPr>
      <w:rFonts w:eastAsia="Andale Sans UI" w:cs="Tahoma"/>
      <w:lang w:val="de-DE" w:eastAsia="ja-JP" w:bidi="fa-IR"/>
    </w:rPr>
  </w:style>
  <w:style w:type="table" w:customStyle="1" w:styleId="43">
    <w:name w:val="Сетка таблицы4"/>
    <w:basedOn w:val="a1"/>
    <w:next w:val="afb"/>
    <w:uiPriority w:val="59"/>
    <w:rsid w:val="004157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qFormat/>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qFormat/>
    <w:rsid w:val="008125EC"/>
    <w:pPr>
      <w:jc w:val="center"/>
    </w:pPr>
    <w:rPr>
      <w:b/>
      <w:sz w:val="28"/>
    </w:rPr>
  </w:style>
  <w:style w:type="character" w:customStyle="1" w:styleId="af8">
    <w:name w:val="Подзаголовок Знак"/>
    <w:link w:val="af7"/>
    <w:rsid w:val="008125EC"/>
    <w:rPr>
      <w:rFonts w:eastAsia="Lucida Sans Unicode" w:cs="Mangal"/>
      <w:b/>
      <w:kern w:val="3"/>
      <w:sz w:val="28"/>
      <w:szCs w:val="24"/>
      <w:lang w:eastAsia="zh-CN" w:bidi="hi-IN"/>
    </w:rPr>
  </w:style>
  <w:style w:type="paragraph" w:styleId="af9">
    <w:name w:val="No Spacing"/>
    <w:uiPriority w:val="1"/>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94790"/>
    <w:pPr>
      <w:suppressLineNumbers/>
      <w:textAlignment w:val="baseline"/>
    </w:pPr>
    <w:rPr>
      <w:rFonts w:eastAsia="Andale Sans UI" w:cs="Tahoma"/>
      <w:lang w:val="de-DE" w:eastAsia="ja-JP" w:bidi="fa-IR"/>
    </w:rPr>
  </w:style>
  <w:style w:type="table" w:customStyle="1" w:styleId="43">
    <w:name w:val="Сетка таблицы4"/>
    <w:basedOn w:val="a1"/>
    <w:next w:val="afb"/>
    <w:uiPriority w:val="59"/>
    <w:rsid w:val="004157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7907-A536-43B5-8E90-D0ECDAA4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4878</Words>
  <Characters>27807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_</dc:creator>
  <cp:lastModifiedBy>FX4300</cp:lastModifiedBy>
  <cp:revision>2</cp:revision>
  <cp:lastPrinted>2023-02-13T12:51:00Z</cp:lastPrinted>
  <dcterms:created xsi:type="dcterms:W3CDTF">2023-04-26T15:51:00Z</dcterms:created>
  <dcterms:modified xsi:type="dcterms:W3CDTF">2023-04-26T15:51:00Z</dcterms:modified>
</cp:coreProperties>
</file>